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8B" w:rsidRPr="00A31BE6" w:rsidRDefault="00D92A8B">
      <w:pPr>
        <w:rPr>
          <w:b/>
        </w:rPr>
      </w:pPr>
      <w:r w:rsidRPr="00A31BE6">
        <w:rPr>
          <w:b/>
        </w:rPr>
        <w:t>Charles Darwin and the Tree of Life</w:t>
      </w:r>
    </w:p>
    <w:p w:rsidR="00D92A8B" w:rsidRDefault="00D92A8B"/>
    <w:p w:rsidR="00D92A8B" w:rsidRDefault="00B3108D" w:rsidP="00D92A8B">
      <w:pPr>
        <w:pStyle w:val="ListParagraph"/>
        <w:numPr>
          <w:ilvl w:val="0"/>
          <w:numId w:val="1"/>
        </w:numPr>
      </w:pPr>
      <w:r>
        <w:t xml:space="preserve">How could one scientist on the Galapagos Island tell which island a tortoise came from? </w:t>
      </w:r>
    </w:p>
    <w:p w:rsidR="00A31BE6" w:rsidRDefault="005F3E9C" w:rsidP="005F3E9C">
      <w:pPr>
        <w:ind w:left="720"/>
        <w:rPr>
          <w:color w:val="FF0000"/>
        </w:rPr>
      </w:pPr>
      <w:r>
        <w:rPr>
          <w:color w:val="FF0000"/>
        </w:rPr>
        <w:t xml:space="preserve">The dome of the shell, </w:t>
      </w:r>
      <w:r w:rsidR="00FE0DC3">
        <w:rPr>
          <w:color w:val="FF0000"/>
        </w:rPr>
        <w:t>if the shell had a peak the tortoise came from a drier island (so the tortoise could reach the higher leaves of the vegetation)</w:t>
      </w:r>
      <w:r w:rsidR="007F2965">
        <w:rPr>
          <w:color w:val="FF0000"/>
        </w:rPr>
        <w:t xml:space="preserve">. </w:t>
      </w:r>
    </w:p>
    <w:p w:rsidR="007F2965" w:rsidRPr="005F3E9C" w:rsidRDefault="007F2965" w:rsidP="005F3E9C">
      <w:pPr>
        <w:ind w:left="720"/>
        <w:rPr>
          <w:color w:val="FF0000"/>
        </w:rPr>
      </w:pPr>
      <w:r>
        <w:rPr>
          <w:color w:val="FF0000"/>
        </w:rPr>
        <w:t>(Darwin’s finches)</w:t>
      </w:r>
    </w:p>
    <w:p w:rsidR="00D92A8B" w:rsidRDefault="00D92A8B" w:rsidP="00D92A8B"/>
    <w:p w:rsidR="00D92A8B" w:rsidRDefault="00D92A8B" w:rsidP="005F3E9C">
      <w:pPr>
        <w:pStyle w:val="ListParagraph"/>
        <w:numPr>
          <w:ilvl w:val="0"/>
          <w:numId w:val="1"/>
        </w:numPr>
      </w:pPr>
      <w:r>
        <w:t xml:space="preserve">Based on his work in the Galapagos </w:t>
      </w:r>
      <w:r w:rsidR="00B3108D">
        <w:t xml:space="preserve">Darwin started to think that species </w:t>
      </w:r>
    </w:p>
    <w:p w:rsidR="00B3108D" w:rsidRDefault="00D92A8B" w:rsidP="00D92A8B">
      <w:pPr>
        <w:pStyle w:val="ListParagraph"/>
      </w:pPr>
      <w:proofErr w:type="gramStart"/>
      <w:r>
        <w:t>might</w:t>
      </w:r>
      <w:proofErr w:type="gramEnd"/>
      <w:r>
        <w:t xml:space="preserve"> not be fixed, but might </w:t>
      </w:r>
      <w:r w:rsidR="00CD0061">
        <w:rPr>
          <w:color w:val="FF0000"/>
        </w:rPr>
        <w:t>change</w:t>
      </w:r>
      <w:r>
        <w:t xml:space="preserve"> over time</w:t>
      </w:r>
      <w:r w:rsidR="00B3108D">
        <w:t xml:space="preserve">. </w:t>
      </w:r>
    </w:p>
    <w:p w:rsidR="00D92A8B" w:rsidRDefault="00D92A8B" w:rsidP="00D92A8B"/>
    <w:p w:rsidR="00D92A8B" w:rsidRDefault="00D92A8B" w:rsidP="005F3E9C">
      <w:pPr>
        <w:pStyle w:val="ListParagraph"/>
        <w:numPr>
          <w:ilvl w:val="0"/>
          <w:numId w:val="1"/>
        </w:numPr>
      </w:pPr>
      <w:r>
        <w:t xml:space="preserve">The finches that Darwin brought back from the Galapagos varied mainly in </w:t>
      </w:r>
    </w:p>
    <w:p w:rsidR="00B3108D" w:rsidRPr="00CD0061" w:rsidRDefault="00D92A8B" w:rsidP="00D92A8B">
      <w:pPr>
        <w:pStyle w:val="ListParagraph"/>
        <w:rPr>
          <w:color w:val="FF0000"/>
        </w:rPr>
      </w:pPr>
      <w:proofErr w:type="gramStart"/>
      <w:r>
        <w:t>their</w:t>
      </w:r>
      <w:proofErr w:type="gramEnd"/>
      <w:r>
        <w:t xml:space="preserve"> </w:t>
      </w:r>
      <w:r w:rsidR="00CD0061">
        <w:rPr>
          <w:color w:val="FF0000"/>
        </w:rPr>
        <w:t>beaks</w:t>
      </w:r>
      <w:r>
        <w:t xml:space="preserve">. These differences related to: </w:t>
      </w:r>
      <w:r w:rsidR="00CD0061">
        <w:rPr>
          <w:color w:val="FF0000"/>
        </w:rPr>
        <w:t xml:space="preserve">diet and the food available, as well as other species present on any given island. </w:t>
      </w:r>
    </w:p>
    <w:p w:rsidR="00D92A8B" w:rsidRDefault="00D92A8B" w:rsidP="00D92A8B"/>
    <w:p w:rsidR="00D92A8B" w:rsidRDefault="00D92A8B" w:rsidP="00D92A8B">
      <w:pPr>
        <w:pStyle w:val="ListParagraph"/>
        <w:numPr>
          <w:ilvl w:val="0"/>
          <w:numId w:val="1"/>
        </w:numPr>
      </w:pPr>
      <w:r>
        <w:t xml:space="preserve">Darwin wrote to many </w:t>
      </w:r>
      <w:r w:rsidR="00CD0061">
        <w:rPr>
          <w:color w:val="FF0000"/>
        </w:rPr>
        <w:t>animal breeders</w:t>
      </w:r>
      <w:r>
        <w:t xml:space="preserve"> to ask about their methods and results, because the process they were carrying out was very similar to the process of natural selection. </w:t>
      </w:r>
    </w:p>
    <w:p w:rsidR="00D92A8B" w:rsidRDefault="00D92A8B" w:rsidP="00D92A8B"/>
    <w:p w:rsidR="00D92A8B" w:rsidRDefault="00D92A8B" w:rsidP="007F2965">
      <w:pPr>
        <w:pStyle w:val="ListParagraph"/>
        <w:numPr>
          <w:ilvl w:val="0"/>
          <w:numId w:val="1"/>
        </w:numPr>
      </w:pPr>
      <w:r>
        <w:t xml:space="preserve">Darwin feared that his theory would cause </w:t>
      </w:r>
      <w:r w:rsidR="00CD0061">
        <w:rPr>
          <w:color w:val="FF0000"/>
        </w:rPr>
        <w:t>outrage</w:t>
      </w:r>
      <w:r>
        <w:t xml:space="preserve">, so he delayed publishing for many years. How was Darwin’s “hand forced” into publishing? </w:t>
      </w:r>
    </w:p>
    <w:p w:rsidR="00D92A8B" w:rsidRPr="00CD0061" w:rsidRDefault="00CD0061" w:rsidP="00CD0061">
      <w:pPr>
        <w:ind w:left="720"/>
        <w:rPr>
          <w:color w:val="FF0000"/>
        </w:rPr>
      </w:pPr>
      <w:r>
        <w:rPr>
          <w:color w:val="FF0000"/>
        </w:rPr>
        <w:t xml:space="preserve">Alfred Russell Wallace independently came up with the same natural selection theory while working in what is now Indonesia (then the British East Indies). He was in a malarial fever at the time.  </w:t>
      </w:r>
    </w:p>
    <w:p w:rsidR="00D92A8B" w:rsidRDefault="00D92A8B" w:rsidP="00D92A8B"/>
    <w:p w:rsidR="00A31BE6" w:rsidRDefault="00A31BE6" w:rsidP="005F3E9C">
      <w:pPr>
        <w:pStyle w:val="ListParagraph"/>
        <w:numPr>
          <w:ilvl w:val="0"/>
          <w:numId w:val="1"/>
        </w:numPr>
      </w:pPr>
      <w:r>
        <w:t xml:space="preserve">Wallace came up with the </w:t>
      </w:r>
      <w:r w:rsidR="00D92A8B">
        <w:t xml:space="preserve">same theory </w:t>
      </w:r>
      <w:r>
        <w:t xml:space="preserve">independently </w:t>
      </w:r>
      <w:r w:rsidR="00D92A8B">
        <w:t>as Darwin</w:t>
      </w:r>
      <w:r>
        <w:t xml:space="preserve"> did</w:t>
      </w:r>
      <w:r w:rsidR="00D92A8B">
        <w:t xml:space="preserve">, but he lacked what that Darwin had? </w:t>
      </w:r>
    </w:p>
    <w:p w:rsidR="00A31BE6" w:rsidRPr="00CD0061" w:rsidRDefault="00CD0061" w:rsidP="00CD0061">
      <w:pPr>
        <w:ind w:left="720"/>
        <w:rPr>
          <w:color w:val="FF0000"/>
        </w:rPr>
      </w:pPr>
      <w:r>
        <w:rPr>
          <w:color w:val="FF0000"/>
        </w:rPr>
        <w:t xml:space="preserve">20 years of evidence. </w:t>
      </w:r>
    </w:p>
    <w:p w:rsidR="00A31BE6" w:rsidRDefault="00A31BE6" w:rsidP="00A31BE6"/>
    <w:p w:rsidR="00A31BE6" w:rsidRDefault="00A31BE6" w:rsidP="00A31BE6">
      <w:pPr>
        <w:pStyle w:val="ListParagraph"/>
        <w:numPr>
          <w:ilvl w:val="0"/>
          <w:numId w:val="1"/>
        </w:numPr>
      </w:pPr>
      <w:r>
        <w:t xml:space="preserve">When was Darwin’s </w:t>
      </w:r>
      <w:r w:rsidRPr="00A31BE6">
        <w:rPr>
          <w:u w:val="single"/>
        </w:rPr>
        <w:t>The Origin of the Species</w:t>
      </w:r>
      <w:r>
        <w:t xml:space="preserve"> published? About how many pages was this “summary (as it was considered by Darwin)?”</w:t>
      </w:r>
    </w:p>
    <w:p w:rsidR="00CD0061" w:rsidRPr="00CD0061" w:rsidRDefault="00CD0061" w:rsidP="00CD0061">
      <w:pPr>
        <w:ind w:left="720"/>
        <w:rPr>
          <w:color w:val="FF0000"/>
        </w:rPr>
      </w:pPr>
      <w:r>
        <w:rPr>
          <w:color w:val="FF0000"/>
        </w:rPr>
        <w:t>November 24, 1859 (400 pages)</w:t>
      </w:r>
    </w:p>
    <w:p w:rsidR="00A31BE6" w:rsidRDefault="00A31BE6" w:rsidP="00A31BE6"/>
    <w:p w:rsidR="00D92A8B" w:rsidRDefault="00A31BE6" w:rsidP="00D92A8B">
      <w:pPr>
        <w:pStyle w:val="ListParagraph"/>
        <w:numPr>
          <w:ilvl w:val="0"/>
          <w:numId w:val="1"/>
        </w:numPr>
      </w:pPr>
      <w:r>
        <w:t xml:space="preserve">What caused the most outrage in regards to Darwin’s theory? </w:t>
      </w:r>
    </w:p>
    <w:p w:rsidR="00D92A8B" w:rsidRDefault="00CD0061" w:rsidP="00CD0061">
      <w:pPr>
        <w:ind w:left="720"/>
        <w:rPr>
          <w:color w:val="FF0000"/>
        </w:rPr>
      </w:pPr>
      <w:proofErr w:type="gramStart"/>
      <w:r>
        <w:rPr>
          <w:color w:val="FF0000"/>
        </w:rPr>
        <w:t xml:space="preserve">The idea that humans were not </w:t>
      </w:r>
      <w:proofErr w:type="spellStart"/>
      <w:r>
        <w:rPr>
          <w:color w:val="FF0000"/>
        </w:rPr>
        <w:t>specificially</w:t>
      </w:r>
      <w:proofErr w:type="spellEnd"/>
      <w:r>
        <w:rPr>
          <w:color w:val="FF0000"/>
        </w:rPr>
        <w:t xml:space="preserve"> and separately created by God.</w:t>
      </w:r>
      <w:proofErr w:type="gramEnd"/>
      <w:r>
        <w:rPr>
          <w:color w:val="FF0000"/>
        </w:rPr>
        <w:t xml:space="preserve"> </w:t>
      </w:r>
    </w:p>
    <w:p w:rsidR="00FE0DC3" w:rsidRDefault="00FE0DC3" w:rsidP="00FE0DC3">
      <w:pPr>
        <w:rPr>
          <w:color w:val="FF0000"/>
        </w:rPr>
      </w:pPr>
    </w:p>
    <w:p w:rsidR="00FE0DC3" w:rsidRPr="00FE0DC3" w:rsidRDefault="00FE0DC3" w:rsidP="00FE0DC3">
      <w:pPr>
        <w:pStyle w:val="ListParagraph"/>
        <w:numPr>
          <w:ilvl w:val="0"/>
          <w:numId w:val="1"/>
        </w:numPr>
      </w:pPr>
      <w:r>
        <w:rPr>
          <w:color w:val="C00000"/>
        </w:rPr>
        <w:t xml:space="preserve">Archaeopteryx, the “missing link” between reptiles and birds. The Archaeopteryx has feathers, but teeth and bones in its tail. </w:t>
      </w:r>
    </w:p>
    <w:p w:rsidR="00FE0DC3" w:rsidRPr="00FE0DC3" w:rsidRDefault="00FE0DC3" w:rsidP="00FE0DC3">
      <w:pPr>
        <w:pStyle w:val="ListParagraph"/>
        <w:numPr>
          <w:ilvl w:val="0"/>
          <w:numId w:val="1"/>
        </w:numPr>
      </w:pPr>
      <w:r>
        <w:rPr>
          <w:color w:val="C00000"/>
        </w:rPr>
        <w:t>Hoatzin</w:t>
      </w:r>
    </w:p>
    <w:p w:rsidR="00FE0DC3" w:rsidRPr="00FE0DC3" w:rsidRDefault="00FE0DC3" w:rsidP="00FE0DC3">
      <w:pPr>
        <w:pStyle w:val="ListParagraph"/>
      </w:pPr>
    </w:p>
    <w:p w:rsidR="00FE0DC3" w:rsidRPr="00FE0DC3" w:rsidRDefault="00FE0DC3" w:rsidP="00FE0DC3">
      <w:pPr>
        <w:pStyle w:val="ListParagraph"/>
        <w:numPr>
          <w:ilvl w:val="0"/>
          <w:numId w:val="1"/>
        </w:numPr>
      </w:pPr>
      <w:r>
        <w:rPr>
          <w:color w:val="C00000"/>
        </w:rPr>
        <w:t xml:space="preserve">Mammals and reptiles. (It has fur like a mammal, but lays eggs like a reptile). </w:t>
      </w:r>
    </w:p>
    <w:p w:rsidR="00FE0DC3" w:rsidRDefault="00FE0DC3" w:rsidP="00FE0DC3">
      <w:pPr>
        <w:pStyle w:val="ListParagraph"/>
      </w:pPr>
    </w:p>
    <w:p w:rsidR="00FE0DC3" w:rsidRDefault="00FE0DC3" w:rsidP="00FE0DC3">
      <w:pPr>
        <w:pStyle w:val="ListParagraph"/>
        <w:numPr>
          <w:ilvl w:val="0"/>
          <w:numId w:val="1"/>
        </w:numPr>
        <w:rPr>
          <w:color w:val="C00000"/>
        </w:rPr>
      </w:pPr>
      <w:r w:rsidRPr="00FE0DC3">
        <w:rPr>
          <w:color w:val="C00000"/>
        </w:rPr>
        <w:t xml:space="preserve">The uranium decays at a constant rate, which can be used to determine the age of rocks and other objects. </w:t>
      </w:r>
    </w:p>
    <w:p w:rsidR="00FE0DC3" w:rsidRDefault="00FE0DC3" w:rsidP="00FE0DC3">
      <w:pPr>
        <w:rPr>
          <w:color w:val="C00000"/>
        </w:rPr>
      </w:pPr>
    </w:p>
    <w:p w:rsidR="00FE0DC3" w:rsidRPr="00FE0DC3" w:rsidRDefault="00FE0DC3" w:rsidP="00FE0DC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lastRenderedPageBreak/>
        <w:t>The same species (or sim</w:t>
      </w:r>
      <w:bookmarkStart w:id="0" w:name="_GoBack"/>
      <w:bookmarkEnd w:id="0"/>
      <w:r>
        <w:rPr>
          <w:color w:val="C00000"/>
        </w:rPr>
        <w:t xml:space="preserve">ilar species that descended from a common ancestor) could be found on separate continents. Sea-floor mapping technology added additional evidence. </w:t>
      </w:r>
    </w:p>
    <w:sectPr w:rsidR="00FE0DC3" w:rsidRPr="00FE0DC3" w:rsidSect="006F7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66A4"/>
    <w:multiLevelType w:val="hybridMultilevel"/>
    <w:tmpl w:val="BFC0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8D"/>
    <w:rsid w:val="005F3E9C"/>
    <w:rsid w:val="006D6B28"/>
    <w:rsid w:val="006F7B03"/>
    <w:rsid w:val="007F2965"/>
    <w:rsid w:val="00A23E2D"/>
    <w:rsid w:val="00A31BE6"/>
    <w:rsid w:val="00B25833"/>
    <w:rsid w:val="00B3108D"/>
    <w:rsid w:val="00B35459"/>
    <w:rsid w:val="00CD0061"/>
    <w:rsid w:val="00D92A8B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Angela Worley</cp:lastModifiedBy>
  <cp:revision>5</cp:revision>
  <cp:lastPrinted>2015-03-02T18:40:00Z</cp:lastPrinted>
  <dcterms:created xsi:type="dcterms:W3CDTF">2015-03-03T16:45:00Z</dcterms:created>
  <dcterms:modified xsi:type="dcterms:W3CDTF">2015-03-11T18:02:00Z</dcterms:modified>
</cp:coreProperties>
</file>