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B17BB" w14:textId="683FDD84" w:rsidR="00C11F14" w:rsidRPr="00F740BC" w:rsidRDefault="00F1250F">
      <w:pPr>
        <w:rPr>
          <w:b/>
        </w:rPr>
      </w:pPr>
      <w:r w:rsidRPr="00F740BC">
        <w:rPr>
          <w:b/>
        </w:rPr>
        <w:t>Protein Synthesis, Meiosis and Mutations</w:t>
      </w:r>
      <w:r w:rsidRPr="00F740BC">
        <w:rPr>
          <w:b/>
        </w:rPr>
        <w:tab/>
      </w:r>
      <w:r w:rsidRPr="00F740BC">
        <w:rPr>
          <w:b/>
        </w:rPr>
        <w:tab/>
        <w:t>Name: _______________________</w:t>
      </w:r>
    </w:p>
    <w:p w14:paraId="72EC2477" w14:textId="366F0369" w:rsidR="00F1250F" w:rsidRPr="00F740BC" w:rsidRDefault="00F1250F">
      <w:pPr>
        <w:rPr>
          <w:b/>
        </w:rPr>
      </w:pPr>
      <w:r w:rsidRPr="00F740BC">
        <w:rPr>
          <w:b/>
        </w:rPr>
        <w:t>Honors Biology</w:t>
      </w:r>
    </w:p>
    <w:p w14:paraId="5BE2B2AD" w14:textId="77777777" w:rsidR="00F1250F" w:rsidRDefault="00F1250F"/>
    <w:p w14:paraId="700A2A70" w14:textId="0D6FDA6D" w:rsidR="005056EF" w:rsidRDefault="00F1250F">
      <w:r>
        <w:t>1</w:t>
      </w:r>
      <w:r w:rsidR="00AC0A43">
        <w:t xml:space="preserve">. What are the main structural differences between DNA and RNA? </w:t>
      </w:r>
    </w:p>
    <w:p w14:paraId="510AEBCB" w14:textId="77777777" w:rsidR="00AC0A43" w:rsidRDefault="00AC0A43" w:rsidP="00355ABD">
      <w:r>
        <w:tab/>
        <w:t xml:space="preserve">a. </w:t>
      </w:r>
      <w:r w:rsidR="00355ABD">
        <w:t xml:space="preserve">RNA contains nucleotides and hydrogen bonds, and DNA does not. </w:t>
      </w:r>
    </w:p>
    <w:p w14:paraId="2B04B42C" w14:textId="77777777" w:rsidR="00AC0A43" w:rsidRDefault="00AC0A43" w:rsidP="00AC0A43">
      <w:r>
        <w:tab/>
        <w:t xml:space="preserve">b. DNA contain ribose sugar and uracil, whereas RNA contains </w:t>
      </w:r>
      <w:proofErr w:type="spellStart"/>
      <w:r>
        <w:t>deoxyribose</w:t>
      </w:r>
      <w:proofErr w:type="spellEnd"/>
      <w:r>
        <w:t xml:space="preserve"> </w:t>
      </w:r>
    </w:p>
    <w:p w14:paraId="6E80C543" w14:textId="77777777" w:rsidR="00AC0A43" w:rsidRDefault="00AC0A43" w:rsidP="00AC0A43">
      <w:r>
        <w:tab/>
      </w:r>
      <w:proofErr w:type="gramStart"/>
      <w:r>
        <w:t>sugar</w:t>
      </w:r>
      <w:proofErr w:type="gramEnd"/>
      <w:r>
        <w:t xml:space="preserve"> and thymine. </w:t>
      </w:r>
    </w:p>
    <w:p w14:paraId="5D1C8DE7" w14:textId="77777777" w:rsidR="00AC0A43" w:rsidRDefault="00AC0A43" w:rsidP="00AC0A43">
      <w:r>
        <w:tab/>
        <w:t xml:space="preserve">c. DNA contain </w:t>
      </w:r>
      <w:proofErr w:type="spellStart"/>
      <w:r>
        <w:t>deoxyribose</w:t>
      </w:r>
      <w:proofErr w:type="spellEnd"/>
      <w:r>
        <w:t xml:space="preserve"> sugar and uracil, whereas RNA contains </w:t>
      </w:r>
      <w:proofErr w:type="spellStart"/>
      <w:r>
        <w:t>deoxyribose</w:t>
      </w:r>
      <w:proofErr w:type="spellEnd"/>
      <w:r>
        <w:t xml:space="preserve"> </w:t>
      </w:r>
    </w:p>
    <w:p w14:paraId="2B7CCCC8" w14:textId="77777777" w:rsidR="00AC0A43" w:rsidRDefault="00AC0A43" w:rsidP="00AC0A43">
      <w:r>
        <w:tab/>
      </w:r>
      <w:proofErr w:type="gramStart"/>
      <w:r>
        <w:t>sugar</w:t>
      </w:r>
      <w:proofErr w:type="gramEnd"/>
      <w:r>
        <w:t xml:space="preserve"> and methionine. </w:t>
      </w:r>
    </w:p>
    <w:p w14:paraId="6DC8E3C7" w14:textId="77777777" w:rsidR="00AC0A43" w:rsidRDefault="00AC0A43" w:rsidP="00AC0A43">
      <w:r>
        <w:tab/>
        <w:t xml:space="preserve">d. DNA contain ribose sugar and thymine, whereas RNA contains </w:t>
      </w:r>
      <w:proofErr w:type="spellStart"/>
      <w:r>
        <w:t>deoxyribose</w:t>
      </w:r>
      <w:proofErr w:type="spellEnd"/>
      <w:r>
        <w:t xml:space="preserve"> </w:t>
      </w:r>
    </w:p>
    <w:p w14:paraId="4ED7424D" w14:textId="77777777" w:rsidR="00AC0A43" w:rsidRDefault="00AC0A43" w:rsidP="00AC0A43">
      <w:r>
        <w:tab/>
      </w:r>
      <w:proofErr w:type="gramStart"/>
      <w:r>
        <w:t>sugar</w:t>
      </w:r>
      <w:proofErr w:type="gramEnd"/>
      <w:r>
        <w:t xml:space="preserve"> and uracil. </w:t>
      </w:r>
    </w:p>
    <w:p w14:paraId="33176B4D" w14:textId="77777777" w:rsidR="00355ABD" w:rsidRPr="0008076F" w:rsidRDefault="00AC0A43" w:rsidP="00355ABD">
      <w:pPr>
        <w:rPr>
          <w:highlight w:val="yellow"/>
        </w:rPr>
      </w:pPr>
      <w:r>
        <w:tab/>
      </w:r>
      <w:r w:rsidRPr="0008076F">
        <w:rPr>
          <w:highlight w:val="yellow"/>
        </w:rPr>
        <w:t xml:space="preserve">e. </w:t>
      </w:r>
      <w:r w:rsidR="00355ABD" w:rsidRPr="0008076F">
        <w:rPr>
          <w:highlight w:val="yellow"/>
        </w:rPr>
        <w:t xml:space="preserve">DNA contain </w:t>
      </w:r>
      <w:proofErr w:type="spellStart"/>
      <w:r w:rsidR="00355ABD" w:rsidRPr="0008076F">
        <w:rPr>
          <w:highlight w:val="yellow"/>
        </w:rPr>
        <w:t>deoxyribose</w:t>
      </w:r>
      <w:proofErr w:type="spellEnd"/>
      <w:r w:rsidR="00355ABD" w:rsidRPr="0008076F">
        <w:rPr>
          <w:highlight w:val="yellow"/>
        </w:rPr>
        <w:t xml:space="preserve"> sugar and thymine, whereas RNA contains ribose </w:t>
      </w:r>
    </w:p>
    <w:p w14:paraId="247C2EF5" w14:textId="77777777" w:rsidR="00355ABD" w:rsidRDefault="00355ABD" w:rsidP="00355ABD">
      <w:r w:rsidRPr="0008076F">
        <w:rPr>
          <w:highlight w:val="yellow"/>
        </w:rPr>
        <w:tab/>
      </w:r>
      <w:proofErr w:type="gramStart"/>
      <w:r w:rsidRPr="0008076F">
        <w:rPr>
          <w:highlight w:val="yellow"/>
        </w:rPr>
        <w:t>sugar</w:t>
      </w:r>
      <w:proofErr w:type="gramEnd"/>
      <w:r w:rsidRPr="0008076F">
        <w:rPr>
          <w:highlight w:val="yellow"/>
        </w:rPr>
        <w:t xml:space="preserve"> and uracil.</w:t>
      </w:r>
      <w:r>
        <w:t xml:space="preserve"> </w:t>
      </w:r>
    </w:p>
    <w:p w14:paraId="4B223981" w14:textId="77777777" w:rsidR="00AC0A43" w:rsidRDefault="00AC0A43"/>
    <w:p w14:paraId="7B04F528" w14:textId="77777777" w:rsidR="00C11F14" w:rsidRDefault="00C11F14" w:rsidP="007860E3"/>
    <w:p w14:paraId="7157402E" w14:textId="0D3CDC7B" w:rsidR="00AC0A43" w:rsidRDefault="00F1250F" w:rsidP="007860E3">
      <w:r>
        <w:t xml:space="preserve">2-4. </w:t>
      </w:r>
    </w:p>
    <w:p w14:paraId="3B460D29" w14:textId="77777777" w:rsidR="000F2FEC" w:rsidRDefault="000F2FEC">
      <w:r>
        <w:t xml:space="preserve">Label the following processes below. </w:t>
      </w:r>
    </w:p>
    <w:p w14:paraId="0973BFD4" w14:textId="30A22906" w:rsidR="000F2FEC" w:rsidRPr="0008076F" w:rsidRDefault="000F2FEC">
      <w:pPr>
        <w:rPr>
          <w:color w:val="FF0000"/>
        </w:rPr>
      </w:pPr>
      <w:r>
        <w:tab/>
      </w:r>
      <w:proofErr w:type="gramStart"/>
      <w:r>
        <w:t>a</w:t>
      </w:r>
      <w:proofErr w:type="gramEnd"/>
      <w:r>
        <w:t>.</w:t>
      </w:r>
      <w:r w:rsidR="00355ABD" w:rsidRPr="00355ABD">
        <w:t xml:space="preserve"> </w:t>
      </w:r>
      <w:r w:rsidR="00355ABD">
        <w:t>replication</w:t>
      </w:r>
      <w:r w:rsidR="00355ABD">
        <w:tab/>
      </w:r>
      <w:r w:rsidR="0008076F">
        <w:rPr>
          <w:color w:val="FF0000"/>
        </w:rPr>
        <w:t>2</w:t>
      </w:r>
      <w:r w:rsidR="00C11F14">
        <w:tab/>
      </w:r>
      <w:r>
        <w:t>b. translation</w:t>
      </w:r>
      <w:r w:rsidR="00C11F14">
        <w:tab/>
      </w:r>
      <w:r w:rsidR="0008076F">
        <w:rPr>
          <w:color w:val="FF0000"/>
        </w:rPr>
        <w:t>4</w:t>
      </w:r>
      <w:r w:rsidR="00C11F14">
        <w:tab/>
      </w:r>
      <w:r>
        <w:t xml:space="preserve">c. </w:t>
      </w:r>
      <w:r w:rsidR="00355ABD">
        <w:t>transcription</w:t>
      </w:r>
      <w:r w:rsidR="00355ABD">
        <w:tab/>
      </w:r>
      <w:r w:rsidR="0008076F">
        <w:t xml:space="preserve"> </w:t>
      </w:r>
      <w:r w:rsidR="0008076F">
        <w:rPr>
          <w:color w:val="FF0000"/>
        </w:rPr>
        <w:t>3</w:t>
      </w:r>
    </w:p>
    <w:p w14:paraId="3892EB01" w14:textId="77777777" w:rsidR="000F2FEC" w:rsidRDefault="000F2FEC"/>
    <w:p w14:paraId="774E47AC" w14:textId="77777777" w:rsidR="000F2FEC" w:rsidRDefault="000F2FEC"/>
    <w:p w14:paraId="1120882D" w14:textId="77777777" w:rsidR="000F2FEC" w:rsidRDefault="00355ABD">
      <w:r>
        <w:rPr>
          <w:noProof/>
        </w:rPr>
        <mc:AlternateContent>
          <mc:Choice Requires="wps">
            <w:drawing>
              <wp:anchor distT="0" distB="0" distL="114300" distR="114300" simplePos="0" relativeHeight="251656704" behindDoc="0" locked="0" layoutInCell="1" allowOverlap="1" wp14:anchorId="1CE81ED3" wp14:editId="0FF33C41">
                <wp:simplePos x="0" y="0"/>
                <wp:positionH relativeFrom="column">
                  <wp:posOffset>3137535</wp:posOffset>
                </wp:positionH>
                <wp:positionV relativeFrom="paragraph">
                  <wp:posOffset>231140</wp:posOffset>
                </wp:positionV>
                <wp:extent cx="914400" cy="342900"/>
                <wp:effectExtent l="635" t="2540" r="12065" b="1016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7043D982" w14:textId="01292E93" w:rsidR="004F58F6" w:rsidRDefault="004F58F6" w:rsidP="000F2FEC">
                            <w:r>
                              <w:t xml:space="preserve">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8" o:spid="_x0000_s1026" type="#_x0000_t202" style="position:absolute;margin-left:247.05pt;margin-top:18.2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">
                <v:textbox>
                  <w:txbxContent>
                    <w:p w14:paraId="7043D982" w14:textId="01292E93" w:rsidR="004F58F6" w:rsidRDefault="004F58F6" w:rsidP="000F2FEC">
                      <w:r>
                        <w:t xml:space="preserve">4.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15B348D" wp14:editId="22FBBBC6">
                <wp:simplePos x="0" y="0"/>
                <wp:positionH relativeFrom="column">
                  <wp:posOffset>1423035</wp:posOffset>
                </wp:positionH>
                <wp:positionV relativeFrom="paragraph">
                  <wp:posOffset>231140</wp:posOffset>
                </wp:positionV>
                <wp:extent cx="914400" cy="342900"/>
                <wp:effectExtent l="635" t="2540" r="12065" b="1016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53DDAC0C" w14:textId="7DDD89BE" w:rsidR="004F58F6" w:rsidRDefault="004F58F6" w:rsidP="000F2FEC">
                            <w: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27" type="#_x0000_t202" style="position:absolute;margin-left:112.05pt;margin-top:18.2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">
                <v:textbox>
                  <w:txbxContent>
                    <w:p w14:paraId="53DDAC0C" w14:textId="7DDD89BE" w:rsidR="004F58F6" w:rsidRDefault="004F58F6" w:rsidP="000F2FEC">
                      <w:r>
                        <w:t xml:space="preserve">3.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E5F5766" wp14:editId="1AA8B970">
                <wp:simplePos x="0" y="0"/>
                <wp:positionH relativeFrom="column">
                  <wp:posOffset>280035</wp:posOffset>
                </wp:positionH>
                <wp:positionV relativeFrom="paragraph">
                  <wp:posOffset>-111760</wp:posOffset>
                </wp:positionV>
                <wp:extent cx="914400" cy="342900"/>
                <wp:effectExtent l="635" t="2540" r="12065" b="1016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1CB2921" w14:textId="0A97B899" w:rsidR="004F58F6" w:rsidRDefault="004F58F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28" type="#_x0000_t202" style="position:absolute;margin-left:22.05pt;margin-top:-8.75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">
                <v:textbox>
                  <w:txbxContent>
                    <w:p w14:paraId="41CB2921" w14:textId="0A97B899" w:rsidR="004F58F6" w:rsidRDefault="004F58F6">
                      <w:r>
                        <w:t>2.</w:t>
                      </w:r>
                    </w:p>
                  </w:txbxContent>
                </v:textbox>
              </v:shape>
            </w:pict>
          </mc:Fallback>
        </mc:AlternateContent>
      </w:r>
      <w:r w:rsidR="000F2FEC">
        <w:t xml:space="preserve">      </w:t>
      </w:r>
      <w:r>
        <w:rPr>
          <w:noProof/>
        </w:rPr>
        <w:drawing>
          <wp:inline distT="0" distB="0" distL="0" distR="0" wp14:anchorId="55DEC38F" wp14:editId="5E011A2E">
            <wp:extent cx="4617720" cy="1233170"/>
            <wp:effectExtent l="0" t="0" r="5080" b="11430"/>
            <wp:docPr id="35" name="Picture 35" descr="DNA_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NA_fun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720" cy="1233170"/>
                    </a:xfrm>
                    <a:prstGeom prst="rect">
                      <a:avLst/>
                    </a:prstGeom>
                    <a:noFill/>
                  </pic:spPr>
                </pic:pic>
              </a:graphicData>
            </a:graphic>
          </wp:inline>
        </w:drawing>
      </w:r>
    </w:p>
    <w:p w14:paraId="415757F3" w14:textId="77777777" w:rsidR="000F2FEC" w:rsidRDefault="000F2FEC"/>
    <w:p w14:paraId="4ED5CA49" w14:textId="3DB69BD0" w:rsidR="003B3E6F" w:rsidRDefault="00F1250F">
      <w:r>
        <w:t>5</w:t>
      </w:r>
      <w:r w:rsidR="003B3E6F">
        <w:t xml:space="preserve">. What is a gene? </w:t>
      </w:r>
    </w:p>
    <w:p w14:paraId="7ABE3785" w14:textId="77777777" w:rsidR="003B3E6F" w:rsidRDefault="003B3E6F">
      <w:r>
        <w:tab/>
      </w:r>
      <w:proofErr w:type="gramStart"/>
      <w:r>
        <w:t>a</w:t>
      </w:r>
      <w:proofErr w:type="gramEnd"/>
      <w:r>
        <w:t>. a region of RNA that codes for a protein</w:t>
      </w:r>
    </w:p>
    <w:p w14:paraId="6E64E3D2" w14:textId="77777777" w:rsidR="003B3E6F" w:rsidRDefault="003B3E6F">
      <w:r>
        <w:tab/>
      </w:r>
      <w:proofErr w:type="gramStart"/>
      <w:r w:rsidRPr="0008076F">
        <w:rPr>
          <w:highlight w:val="yellow"/>
        </w:rPr>
        <w:t>b</w:t>
      </w:r>
      <w:proofErr w:type="gramEnd"/>
      <w:r w:rsidRPr="0008076F">
        <w:rPr>
          <w:highlight w:val="yellow"/>
        </w:rPr>
        <w:t xml:space="preserve">. </w:t>
      </w:r>
      <w:r w:rsidR="00355ABD" w:rsidRPr="0008076F">
        <w:rPr>
          <w:highlight w:val="yellow"/>
        </w:rPr>
        <w:t>a region of DNA that codes for a protein</w:t>
      </w:r>
      <w:r w:rsidR="00355ABD">
        <w:t xml:space="preserve"> </w:t>
      </w:r>
    </w:p>
    <w:p w14:paraId="2F84EEE5" w14:textId="77777777" w:rsidR="003B3E6F" w:rsidRDefault="003B3E6F">
      <w:r>
        <w:tab/>
      </w:r>
      <w:proofErr w:type="gramStart"/>
      <w:r>
        <w:t>c</w:t>
      </w:r>
      <w:proofErr w:type="gramEnd"/>
      <w:r>
        <w:t>. a region of DNA that codes for an amino acid</w:t>
      </w:r>
    </w:p>
    <w:p w14:paraId="19CD878F" w14:textId="77777777" w:rsidR="003B3E6F" w:rsidRDefault="003B3E6F">
      <w:r>
        <w:tab/>
      </w:r>
      <w:proofErr w:type="gramStart"/>
      <w:r>
        <w:t>d</w:t>
      </w:r>
      <w:proofErr w:type="gramEnd"/>
      <w:r>
        <w:t xml:space="preserve">. </w:t>
      </w:r>
      <w:r w:rsidR="00355ABD">
        <w:t>a group of 5 codons</w:t>
      </w:r>
    </w:p>
    <w:p w14:paraId="7CD62D8C" w14:textId="77777777" w:rsidR="003B3E6F" w:rsidRDefault="003B3E6F">
      <w:pPr>
        <w:rPr>
          <w:rFonts w:ascii="Times New Roman" w:hAnsi="Times New Roman"/>
          <w:color w:val="000000"/>
        </w:rPr>
      </w:pPr>
    </w:p>
    <w:p w14:paraId="3F9E4154" w14:textId="6BDC1E3E" w:rsidR="003B3E6F" w:rsidRDefault="00F1250F">
      <w:pPr>
        <w:rPr>
          <w:rFonts w:ascii="Times New Roman" w:hAnsi="Times New Roman"/>
          <w:color w:val="000000"/>
        </w:rPr>
      </w:pPr>
      <w:r>
        <w:rPr>
          <w:rFonts w:ascii="Times New Roman" w:hAnsi="Times New Roman"/>
          <w:color w:val="000000"/>
        </w:rPr>
        <w:t>6</w:t>
      </w:r>
      <w:r w:rsidR="003B3E6F">
        <w:rPr>
          <w:rFonts w:ascii="Times New Roman" w:hAnsi="Times New Roman"/>
          <w:color w:val="000000"/>
        </w:rPr>
        <w:t xml:space="preserve">. Which process does NOT take place in the nucleus? </w:t>
      </w:r>
    </w:p>
    <w:p w14:paraId="353D1BE4" w14:textId="77777777" w:rsidR="005A1974" w:rsidRDefault="005A1974">
      <w:pPr>
        <w:rPr>
          <w:rFonts w:ascii="Times New Roman" w:hAnsi="Times New Roman"/>
          <w:color w:val="000000"/>
        </w:rPr>
        <w:sectPr w:rsidR="005A1974" w:rsidSect="008332F8">
          <w:type w:val="continuous"/>
          <w:pgSz w:w="12240" w:h="15840"/>
          <w:pgMar w:top="1440" w:right="1800" w:bottom="1440" w:left="1800" w:header="720" w:footer="720" w:gutter="0"/>
          <w:cols w:space="720"/>
        </w:sectPr>
      </w:pPr>
    </w:p>
    <w:p w14:paraId="0463D4A5" w14:textId="77777777" w:rsidR="003B3E6F" w:rsidRDefault="003B3E6F">
      <w:pPr>
        <w:rPr>
          <w:rFonts w:ascii="Times New Roman" w:hAnsi="Times New Roman"/>
          <w:color w:val="000000"/>
        </w:rPr>
      </w:pPr>
      <w:r>
        <w:rPr>
          <w:rFonts w:ascii="Times New Roman" w:hAnsi="Times New Roman"/>
          <w:color w:val="000000"/>
        </w:rPr>
        <w:lastRenderedPageBreak/>
        <w:tab/>
      </w:r>
      <w:proofErr w:type="gramStart"/>
      <w:r>
        <w:rPr>
          <w:rFonts w:ascii="Times New Roman" w:hAnsi="Times New Roman"/>
          <w:color w:val="000000"/>
        </w:rPr>
        <w:t>a</w:t>
      </w:r>
      <w:proofErr w:type="gramEnd"/>
      <w:r>
        <w:rPr>
          <w:rFonts w:ascii="Times New Roman" w:hAnsi="Times New Roman"/>
          <w:color w:val="000000"/>
        </w:rPr>
        <w:t>. transcription</w:t>
      </w:r>
    </w:p>
    <w:p w14:paraId="04E1771E" w14:textId="77777777" w:rsidR="003B3E6F" w:rsidRDefault="003B3E6F">
      <w:pPr>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b</w:t>
      </w:r>
      <w:proofErr w:type="gramEnd"/>
      <w:r>
        <w:rPr>
          <w:rFonts w:ascii="Times New Roman" w:hAnsi="Times New Roman"/>
          <w:color w:val="000000"/>
        </w:rPr>
        <w:t>. translation</w:t>
      </w:r>
    </w:p>
    <w:p w14:paraId="58A35DB7" w14:textId="77777777" w:rsidR="003B3E6F" w:rsidRDefault="003B3E6F">
      <w:pPr>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c</w:t>
      </w:r>
      <w:proofErr w:type="gramEnd"/>
      <w:r>
        <w:rPr>
          <w:rFonts w:ascii="Times New Roman" w:hAnsi="Times New Roman"/>
          <w:color w:val="000000"/>
        </w:rPr>
        <w:t>. replication</w:t>
      </w:r>
    </w:p>
    <w:p w14:paraId="0E4F0894" w14:textId="77777777" w:rsidR="003B3E6F" w:rsidRDefault="003B3E6F">
      <w:pPr>
        <w:rPr>
          <w:rFonts w:ascii="Times New Roman" w:hAnsi="Times New Roman"/>
          <w:color w:val="000000"/>
        </w:rPr>
      </w:pPr>
      <w:r>
        <w:rPr>
          <w:rFonts w:ascii="Times New Roman" w:hAnsi="Times New Roman"/>
          <w:color w:val="000000"/>
        </w:rPr>
        <w:lastRenderedPageBreak/>
        <w:tab/>
      </w:r>
      <w:proofErr w:type="gramStart"/>
      <w:r>
        <w:rPr>
          <w:rFonts w:ascii="Times New Roman" w:hAnsi="Times New Roman"/>
          <w:color w:val="000000"/>
        </w:rPr>
        <w:t>d</w:t>
      </w:r>
      <w:proofErr w:type="gramEnd"/>
      <w:r>
        <w:rPr>
          <w:rFonts w:ascii="Times New Roman" w:hAnsi="Times New Roman"/>
          <w:color w:val="000000"/>
        </w:rPr>
        <w:t>. a &amp; b</w:t>
      </w:r>
    </w:p>
    <w:p w14:paraId="0908DA1B" w14:textId="77777777" w:rsidR="003B3E6F" w:rsidRDefault="003B3E6F">
      <w:pPr>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e</w:t>
      </w:r>
      <w:proofErr w:type="gramEnd"/>
      <w:r>
        <w:rPr>
          <w:rFonts w:ascii="Times New Roman" w:hAnsi="Times New Roman"/>
          <w:color w:val="000000"/>
        </w:rPr>
        <w:t>. all of the above</w:t>
      </w:r>
    </w:p>
    <w:p w14:paraId="33A3E419" w14:textId="77777777" w:rsidR="005A1974" w:rsidRDefault="005A1974">
      <w:pPr>
        <w:sectPr w:rsidR="005A1974" w:rsidSect="005A1974">
          <w:type w:val="continuous"/>
          <w:pgSz w:w="12240" w:h="15840"/>
          <w:pgMar w:top="1440" w:right="1800" w:bottom="1440" w:left="1800" w:header="720" w:footer="720" w:gutter="0"/>
          <w:cols w:num="2" w:space="720" w:equalWidth="0">
            <w:col w:w="3960" w:space="720"/>
            <w:col w:w="3960"/>
          </w:cols>
        </w:sectPr>
      </w:pPr>
    </w:p>
    <w:p w14:paraId="317265F4" w14:textId="77777777" w:rsidR="003B3E6F" w:rsidRDefault="003B3E6F"/>
    <w:p w14:paraId="0CBE1770" w14:textId="53377856" w:rsidR="00361A7B" w:rsidRDefault="00F1250F">
      <w:r>
        <w:t>7</w:t>
      </w:r>
      <w:r w:rsidR="00361A7B">
        <w:t>.</w:t>
      </w:r>
      <w:r w:rsidR="00361A7B" w:rsidRPr="005A1974">
        <w:rPr>
          <w:b/>
          <w:i/>
        </w:rPr>
        <w:t xml:space="preserve"> Tra</w:t>
      </w:r>
      <w:r w:rsidR="007860E3">
        <w:rPr>
          <w:b/>
          <w:i/>
        </w:rPr>
        <w:t>n</w:t>
      </w:r>
      <w:r w:rsidR="00361A7B" w:rsidRPr="005A1974">
        <w:rPr>
          <w:b/>
          <w:i/>
        </w:rPr>
        <w:t>scribe</w:t>
      </w:r>
      <w:r w:rsidR="00361A7B">
        <w:t xml:space="preserve"> the following DNA code</w:t>
      </w:r>
    </w:p>
    <w:p w14:paraId="7395D656" w14:textId="30813F5B" w:rsidR="00361A7B" w:rsidRDefault="00361A7B">
      <w:r>
        <w:tab/>
      </w:r>
      <w:r w:rsidR="00F1250F">
        <w:t>TAC</w:t>
      </w:r>
      <w:r>
        <w:t>AAGCAGGGTAC</w:t>
      </w:r>
      <w:r w:rsidR="00F1250F">
        <w:t>CACT</w:t>
      </w:r>
    </w:p>
    <w:p w14:paraId="564C995A" w14:textId="77777777" w:rsidR="00361A7B" w:rsidRDefault="00361A7B"/>
    <w:p w14:paraId="53A3F221" w14:textId="63FA4ED0" w:rsidR="00361A7B" w:rsidRDefault="00361A7B">
      <w:r>
        <w:tab/>
        <w:t xml:space="preserve">a. </w:t>
      </w:r>
      <w:r w:rsidR="00F1250F">
        <w:t>UACAAGCAGGGUACCACU</w:t>
      </w:r>
    </w:p>
    <w:p w14:paraId="538CAD0F" w14:textId="41CE4E1E" w:rsidR="00361A7B" w:rsidRDefault="00361A7B">
      <w:r>
        <w:tab/>
        <w:t xml:space="preserve">b. </w:t>
      </w:r>
      <w:r w:rsidR="00F1250F">
        <w:t>ATGTTCGTCCCATGGTGA</w:t>
      </w:r>
    </w:p>
    <w:p w14:paraId="56D806D1" w14:textId="3285AE4C" w:rsidR="00361A7B" w:rsidRDefault="00F1250F">
      <w:r>
        <w:tab/>
      </w:r>
      <w:r w:rsidRPr="0008076F">
        <w:rPr>
          <w:highlight w:val="yellow"/>
        </w:rPr>
        <w:t>c. AUGUUCGUCCCAUGGUGA</w:t>
      </w:r>
    </w:p>
    <w:p w14:paraId="31D5C105" w14:textId="200533B0" w:rsidR="003B3E6F" w:rsidRDefault="00361A7B">
      <w:r>
        <w:tab/>
      </w:r>
      <w:proofErr w:type="gramStart"/>
      <w:r>
        <w:t>d</w:t>
      </w:r>
      <w:proofErr w:type="gramEnd"/>
      <w:r>
        <w:t xml:space="preserve">. </w:t>
      </w:r>
      <w:proofErr w:type="spellStart"/>
      <w:r w:rsidR="00F1250F">
        <w:t>methionene</w:t>
      </w:r>
      <w:proofErr w:type="spellEnd"/>
      <w:r>
        <w:t>-phenylalanine-</w:t>
      </w:r>
      <w:proofErr w:type="spellStart"/>
      <w:r>
        <w:t>valine</w:t>
      </w:r>
      <w:proofErr w:type="spellEnd"/>
      <w:r>
        <w:t>-</w:t>
      </w:r>
      <w:proofErr w:type="spellStart"/>
      <w:r>
        <w:t>proline</w:t>
      </w:r>
      <w:proofErr w:type="spellEnd"/>
      <w:r w:rsidR="00F1250F">
        <w:t>-tryptophan-stop</w:t>
      </w:r>
    </w:p>
    <w:p w14:paraId="705A9E9A" w14:textId="4E01D8FD" w:rsidR="003B3E6F" w:rsidRDefault="00F740BC">
      <w:r>
        <w:lastRenderedPageBreak/>
        <w:t>8</w:t>
      </w:r>
      <w:r w:rsidR="00601E08">
        <w:t xml:space="preserve">. </w:t>
      </w:r>
      <w:proofErr w:type="spellStart"/>
      <w:proofErr w:type="gramStart"/>
      <w:r w:rsidR="00601E08">
        <w:t>tRNA</w:t>
      </w:r>
      <w:proofErr w:type="spellEnd"/>
      <w:proofErr w:type="gramEnd"/>
      <w:r w:rsidR="00601E08">
        <w:t xml:space="preserve"> stands for</w:t>
      </w:r>
      <w:r w:rsidR="005A1974">
        <w:t>_______________, which makes sense due to its role involving ____________</w:t>
      </w:r>
    </w:p>
    <w:p w14:paraId="5F836637" w14:textId="77777777" w:rsidR="005A1974" w:rsidRDefault="005A1974">
      <w:pPr>
        <w:sectPr w:rsidR="005A1974" w:rsidSect="008332F8">
          <w:type w:val="continuous"/>
          <w:pgSz w:w="12240" w:h="15840"/>
          <w:pgMar w:top="1440" w:right="1800" w:bottom="1440" w:left="1800" w:header="720" w:footer="720" w:gutter="0"/>
          <w:cols w:space="720"/>
        </w:sectPr>
      </w:pPr>
    </w:p>
    <w:p w14:paraId="4EF537F4" w14:textId="77777777" w:rsidR="00601E08" w:rsidRDefault="00601E08">
      <w:r>
        <w:tab/>
      </w:r>
      <w:proofErr w:type="gramStart"/>
      <w:r>
        <w:t>a</w:t>
      </w:r>
      <w:proofErr w:type="gramEnd"/>
      <w:r>
        <w:t xml:space="preserve">. </w:t>
      </w:r>
      <w:proofErr w:type="spellStart"/>
      <w:r>
        <w:t>taurine</w:t>
      </w:r>
      <w:proofErr w:type="spellEnd"/>
      <w:r>
        <w:t xml:space="preserve"> RNA</w:t>
      </w:r>
      <w:r w:rsidR="005A1974">
        <w:t>; proteins</w:t>
      </w:r>
    </w:p>
    <w:p w14:paraId="30705BAA" w14:textId="77777777" w:rsidR="00355ABD" w:rsidRDefault="00601E08">
      <w:r>
        <w:tab/>
      </w:r>
      <w:proofErr w:type="gramStart"/>
      <w:r w:rsidRPr="0008076F">
        <w:rPr>
          <w:highlight w:val="yellow"/>
        </w:rPr>
        <w:t>b</w:t>
      </w:r>
      <w:proofErr w:type="gramEnd"/>
      <w:r w:rsidRPr="0008076F">
        <w:rPr>
          <w:highlight w:val="yellow"/>
        </w:rPr>
        <w:t xml:space="preserve">. </w:t>
      </w:r>
      <w:r w:rsidR="00355ABD" w:rsidRPr="0008076F">
        <w:rPr>
          <w:highlight w:val="yellow"/>
          <w:lang w:val="pt-BR"/>
        </w:rPr>
        <w:t>transfer RNA; amino acids</w:t>
      </w:r>
      <w:r>
        <w:tab/>
      </w:r>
    </w:p>
    <w:p w14:paraId="6179624C" w14:textId="77777777" w:rsidR="00601E08" w:rsidRDefault="00601E08" w:rsidP="00355ABD">
      <w:pPr>
        <w:ind w:firstLine="720"/>
      </w:pPr>
      <w:proofErr w:type="gramStart"/>
      <w:r>
        <w:t>c</w:t>
      </w:r>
      <w:proofErr w:type="gramEnd"/>
      <w:r>
        <w:t xml:space="preserve">. </w:t>
      </w:r>
      <w:proofErr w:type="spellStart"/>
      <w:r>
        <w:t>telophase</w:t>
      </w:r>
      <w:proofErr w:type="spellEnd"/>
      <w:r>
        <w:t xml:space="preserve"> RNA</w:t>
      </w:r>
      <w:r w:rsidR="005A1974">
        <w:t>; cell division</w:t>
      </w:r>
    </w:p>
    <w:p w14:paraId="08BCD9C6" w14:textId="77777777" w:rsidR="00601E08" w:rsidRPr="00355ABD" w:rsidRDefault="00601E08">
      <w:r>
        <w:tab/>
      </w:r>
      <w:r w:rsidRPr="005A1974">
        <w:rPr>
          <w:lang w:val="pt-BR"/>
        </w:rPr>
        <w:t xml:space="preserve">d. </w:t>
      </w:r>
      <w:proofErr w:type="gramStart"/>
      <w:r w:rsidR="00355ABD">
        <w:t>two</w:t>
      </w:r>
      <w:proofErr w:type="gramEnd"/>
      <w:r w:rsidR="00355ABD">
        <w:t xml:space="preserve"> stranded RNA; ribosomes</w:t>
      </w:r>
    </w:p>
    <w:p w14:paraId="4FFB4470" w14:textId="77777777" w:rsidR="008332F8" w:rsidRPr="005A1974" w:rsidRDefault="008332F8">
      <w:pPr>
        <w:rPr>
          <w:lang w:val="pt-BR"/>
        </w:rPr>
      </w:pPr>
      <w:r w:rsidRPr="005A1974">
        <w:rPr>
          <w:lang w:val="pt-BR"/>
        </w:rPr>
        <w:tab/>
        <w:t>e. translational RNA</w:t>
      </w:r>
      <w:r w:rsidR="005A1974" w:rsidRPr="005A1974">
        <w:rPr>
          <w:lang w:val="pt-BR"/>
        </w:rPr>
        <w:t xml:space="preserve">; </w:t>
      </w:r>
      <w:r w:rsidR="005A1974">
        <w:rPr>
          <w:lang w:val="pt-BR"/>
        </w:rPr>
        <w:t>anti-codons</w:t>
      </w:r>
    </w:p>
    <w:p w14:paraId="757D6FC6" w14:textId="77777777" w:rsidR="005A1974" w:rsidRDefault="005A1974">
      <w:pPr>
        <w:rPr>
          <w:lang w:val="pt-BR"/>
        </w:rPr>
        <w:sectPr w:rsidR="005A1974" w:rsidSect="005A1974">
          <w:type w:val="continuous"/>
          <w:pgSz w:w="12240" w:h="15840"/>
          <w:pgMar w:top="1440" w:right="1800" w:bottom="1440" w:left="1800" w:header="720" w:footer="720" w:gutter="0"/>
          <w:cols w:num="2" w:space="720" w:equalWidth="0">
            <w:col w:w="3960" w:space="720"/>
            <w:col w:w="3960"/>
          </w:cols>
        </w:sectPr>
      </w:pPr>
    </w:p>
    <w:p w14:paraId="6835FF21" w14:textId="77777777" w:rsidR="00601E08" w:rsidRPr="005A1974" w:rsidRDefault="00601E08">
      <w:pPr>
        <w:rPr>
          <w:lang w:val="pt-BR"/>
        </w:rPr>
      </w:pPr>
    </w:p>
    <w:p w14:paraId="1B700817" w14:textId="77777777" w:rsidR="00C11F14" w:rsidRDefault="00C11F14"/>
    <w:p w14:paraId="33F31B8B" w14:textId="77777777" w:rsidR="00601E08" w:rsidRDefault="003B3E6F">
      <w:pPr>
        <w:sectPr w:rsidR="00601E08" w:rsidSect="008332F8">
          <w:type w:val="continuous"/>
          <w:pgSz w:w="12240" w:h="15840"/>
          <w:pgMar w:top="1440" w:right="1800" w:bottom="1440" w:left="1800" w:header="720" w:footer="720" w:gutter="0"/>
          <w:cols w:space="720"/>
        </w:sectPr>
      </w:pPr>
      <w:r>
        <w:t>Label the diagram below with the following choices</w:t>
      </w:r>
      <w:r>
        <w:tab/>
      </w:r>
    </w:p>
    <w:p w14:paraId="10747E63" w14:textId="586B5521" w:rsidR="00601E08" w:rsidRPr="0008076F" w:rsidRDefault="00F740BC">
      <w:pPr>
        <w:rPr>
          <w:color w:val="FF0000"/>
        </w:rPr>
        <w:sectPr w:rsidR="00601E08" w:rsidRPr="0008076F" w:rsidSect="005A1974">
          <w:type w:val="continuous"/>
          <w:pgSz w:w="12240" w:h="15840"/>
          <w:pgMar w:top="1440" w:right="1800" w:bottom="1440" w:left="1800" w:header="720" w:footer="720" w:gutter="0"/>
          <w:cols w:space="720"/>
        </w:sectPr>
      </w:pPr>
      <w:r>
        <w:t>9</w:t>
      </w:r>
      <w:r w:rsidR="005A1974" w:rsidRPr="005A1974">
        <w:t>.</w:t>
      </w:r>
      <w:r w:rsidR="00355ABD" w:rsidRPr="00355ABD">
        <w:t xml:space="preserve"> </w:t>
      </w:r>
      <w:proofErr w:type="gramStart"/>
      <w:r w:rsidR="00355ABD">
        <w:t>anti-codon</w:t>
      </w:r>
      <w:proofErr w:type="gramEnd"/>
      <w:r w:rsidR="00355ABD">
        <w:tab/>
      </w:r>
      <w:r>
        <w:tab/>
      </w:r>
      <w:r w:rsidR="0008076F">
        <w:rPr>
          <w:color w:val="FF0000"/>
        </w:rPr>
        <w:t>c</w:t>
      </w:r>
      <w:r>
        <w:tab/>
        <w:t>11</w:t>
      </w:r>
      <w:r w:rsidR="00601E08">
        <w:t xml:space="preserve">. </w:t>
      </w:r>
      <w:proofErr w:type="gramStart"/>
      <w:r w:rsidR="00355ABD" w:rsidRPr="005A1974">
        <w:t>ribosom</w:t>
      </w:r>
      <w:r w:rsidR="00355ABD">
        <w:t>e</w:t>
      </w:r>
      <w:proofErr w:type="gramEnd"/>
      <w:r w:rsidR="005A1974">
        <w:tab/>
      </w:r>
      <w:r w:rsidR="0008076F">
        <w:rPr>
          <w:color w:val="FF0000"/>
        </w:rPr>
        <w:t>a</w:t>
      </w:r>
      <w:r w:rsidR="00355ABD">
        <w:tab/>
      </w:r>
      <w:r>
        <w:t>13</w:t>
      </w:r>
      <w:r w:rsidR="00601E08">
        <w:t xml:space="preserve">. </w:t>
      </w:r>
      <w:r w:rsidR="0008076F">
        <w:t>C</w:t>
      </w:r>
      <w:r w:rsidR="007860E3">
        <w:t>odon</w:t>
      </w:r>
      <w:r w:rsidR="0008076F">
        <w:t xml:space="preserve"> </w:t>
      </w:r>
      <w:r w:rsidR="0008076F">
        <w:rPr>
          <w:color w:val="FF0000"/>
        </w:rPr>
        <w:t>d</w:t>
      </w:r>
    </w:p>
    <w:p w14:paraId="60215C1A" w14:textId="28B25F5D" w:rsidR="003B3E6F" w:rsidRDefault="00F740BC">
      <w:r>
        <w:t>10</w:t>
      </w:r>
      <w:r w:rsidR="007860E3">
        <w:t xml:space="preserve">. </w:t>
      </w:r>
      <w:proofErr w:type="gramStart"/>
      <w:r w:rsidR="00355ABD">
        <w:t>mRNA</w:t>
      </w:r>
      <w:proofErr w:type="gramEnd"/>
      <w:r w:rsidR="007860E3">
        <w:tab/>
      </w:r>
      <w:r w:rsidR="007860E3">
        <w:tab/>
      </w:r>
      <w:r w:rsidR="0008076F">
        <w:rPr>
          <w:color w:val="FF0000"/>
        </w:rPr>
        <w:t>e</w:t>
      </w:r>
      <w:r w:rsidR="00355ABD">
        <w:tab/>
      </w:r>
      <w:r>
        <w:t>12</w:t>
      </w:r>
      <w:r w:rsidR="007860E3">
        <w:t xml:space="preserve">. </w:t>
      </w:r>
      <w:proofErr w:type="gramStart"/>
      <w:r w:rsidR="00355ABD">
        <w:t>protein</w:t>
      </w:r>
      <w:proofErr w:type="gramEnd"/>
      <w:r w:rsidR="00355ABD">
        <w:t xml:space="preserve"> (polypeptide chain)</w:t>
      </w:r>
      <w:r w:rsidR="0008076F">
        <w:t xml:space="preserve"> </w:t>
      </w:r>
      <w:r w:rsidR="0008076F">
        <w:rPr>
          <w:color w:val="FF0000"/>
        </w:rPr>
        <w:t>e</w:t>
      </w:r>
      <w:r w:rsidR="00355ABD">
        <w:tab/>
      </w:r>
    </w:p>
    <w:p w14:paraId="7AD73DDD" w14:textId="77777777" w:rsidR="003B3E6F" w:rsidRDefault="00355ABD">
      <w:r>
        <w:rPr>
          <w:noProof/>
        </w:rPr>
        <mc:AlternateContent>
          <mc:Choice Requires="wps">
            <w:drawing>
              <wp:anchor distT="0" distB="0" distL="114300" distR="114300" simplePos="0" relativeHeight="251673088" behindDoc="0" locked="0" layoutInCell="1" allowOverlap="1" wp14:anchorId="6B5634F8" wp14:editId="23F4688B">
                <wp:simplePos x="0" y="0"/>
                <wp:positionH relativeFrom="column">
                  <wp:posOffset>3251835</wp:posOffset>
                </wp:positionH>
                <wp:positionV relativeFrom="paragraph">
                  <wp:posOffset>1303655</wp:posOffset>
                </wp:positionV>
                <wp:extent cx="228600" cy="139700"/>
                <wp:effectExtent l="50800" t="25400" r="25400" b="88900"/>
                <wp:wrapNone/>
                <wp:docPr id="1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9700"/>
                        </a:xfrm>
                        <a:prstGeom prst="ellipse">
                          <a:avLst/>
                        </a:prstGeom>
                        <a:solidFill>
                          <a:srgbClr val="FFFFFF"/>
                        </a:solidFill>
                        <a:ln>
                          <a:noFill/>
                        </a:ln>
                        <a:effectLst>
                          <a:outerShdw blurRad="40000" dist="23000" dir="5400000" rotWithShape="0">
                            <a:srgbClr val="FFFFFF">
                              <a:alpha val="34999"/>
                            </a:srgbClr>
                          </a:outerShdw>
                        </a:effectLst>
                        <a:extLst>
                          <a:ext uri="{91240B29-F687-4F45-9708-019B960494DF}">
                            <a14:hiddenLine xmlns:a14="http://schemas.microsoft.com/office/drawing/2010/main" w="9525">
                              <a:solidFill>
                                <a:srgbClr val="4A7EBB"/>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 o:spid="_x0000_s1026" style="position:absolute;margin-left:256.05pt;margin-top:102.65pt;width:18pt;height: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" stroked="f" strokecolor="#4a7ebb">
                <v:shadow on="t" color="white" opacity="22936f" mv:blur="40000f" origin=",.5" offset="0,23000emu"/>
              </v:oval>
            </w:pict>
          </mc:Fallback>
        </mc:AlternateContent>
      </w:r>
      <w:r>
        <w:rPr>
          <w:noProof/>
        </w:rPr>
        <mc:AlternateContent>
          <mc:Choice Requires="wps">
            <w:drawing>
              <wp:anchor distT="0" distB="0" distL="114300" distR="114300" simplePos="0" relativeHeight="251672064" behindDoc="0" locked="0" layoutInCell="1" allowOverlap="1" wp14:anchorId="22C62C35" wp14:editId="279AB231">
                <wp:simplePos x="0" y="0"/>
                <wp:positionH relativeFrom="column">
                  <wp:posOffset>3594735</wp:posOffset>
                </wp:positionH>
                <wp:positionV relativeFrom="paragraph">
                  <wp:posOffset>503555</wp:posOffset>
                </wp:positionV>
                <wp:extent cx="457200" cy="228600"/>
                <wp:effectExtent l="51435" t="46355" r="75565" b="106045"/>
                <wp:wrapNone/>
                <wp:docPr id="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chemeClr val="bg1">
                            <a:lumMod val="100000"/>
                            <a:lumOff val="0"/>
                          </a:schemeClr>
                        </a:solidFill>
                        <a:ln>
                          <a:noFill/>
                        </a:ln>
                        <a:effectLst>
                          <a:outerShdw blurRad="40000" dist="23000" dir="5400000" rotWithShape="0">
                            <a:schemeClr val="bg1">
                              <a:lumMod val="100000"/>
                              <a:lumOff val="0"/>
                              <a:alpha val="34999"/>
                            </a:schemeClr>
                          </a:outerShdw>
                        </a:effectLst>
                        <a:extLst>
                          <a:ext uri="{91240B29-F687-4F45-9708-019B960494DF}">
                            <a14:hiddenLine xmlns:a14="http://schemas.microsoft.com/office/drawing/2010/main" w="9525">
                              <a:solidFill>
                                <a:srgbClr val="4A7EBB"/>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 o:spid="_x0000_s1026" style="position:absolute;margin-left:283.05pt;margin-top:39.65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" fillcolor="white [3212]" stroked="f" strokecolor="#4a7ebb">
                <v:shadow on="t" color="white [3212]" opacity="22936f" mv:blur="40000f" origin=",.5" offset="0,23000emu"/>
              </v:oval>
            </w:pict>
          </mc:Fallback>
        </mc:AlternateContent>
      </w:r>
      <w:r>
        <w:rPr>
          <w:noProof/>
        </w:rPr>
        <mc:AlternateContent>
          <mc:Choice Requires="wps">
            <w:drawing>
              <wp:anchor distT="0" distB="0" distL="114300" distR="114300" simplePos="0" relativeHeight="251658752" behindDoc="0" locked="0" layoutInCell="1" allowOverlap="1" wp14:anchorId="74B2B978" wp14:editId="07822F3A">
                <wp:simplePos x="0" y="0"/>
                <wp:positionH relativeFrom="column">
                  <wp:posOffset>2108835</wp:posOffset>
                </wp:positionH>
                <wp:positionV relativeFrom="paragraph">
                  <wp:posOffset>3221990</wp:posOffset>
                </wp:positionV>
                <wp:extent cx="228600" cy="228600"/>
                <wp:effectExtent l="635" t="0" r="0" b="381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7F9A9" w14:textId="77777777" w:rsidR="004F58F6" w:rsidRDefault="004F58F6" w:rsidP="00601E08">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29" type="#_x0000_t202" style="position:absolute;margin-left:166.05pt;margin-top:253.7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" stroked="f">
                <v:textbox>
                  <w:txbxContent>
                    <w:p w14:paraId="19C7F9A9" w14:textId="77777777" w:rsidR="004F58F6" w:rsidRDefault="004F58F6" w:rsidP="00601E08">
                      <w: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85A76A6" wp14:editId="31868916">
                <wp:simplePos x="0" y="0"/>
                <wp:positionH relativeFrom="column">
                  <wp:posOffset>1308735</wp:posOffset>
                </wp:positionH>
                <wp:positionV relativeFrom="paragraph">
                  <wp:posOffset>135890</wp:posOffset>
                </wp:positionV>
                <wp:extent cx="228600" cy="228600"/>
                <wp:effectExtent l="635" t="0" r="0" b="381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16707" w14:textId="77777777" w:rsidR="004F58F6" w:rsidRDefault="004F58F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30" type="#_x0000_t202" style="position:absolute;margin-left:103.05pt;margin-top:10.7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" stroked="f">
                <v:textbox>
                  <w:txbxContent>
                    <w:p w14:paraId="45216707" w14:textId="77777777" w:rsidR="004F58F6" w:rsidRDefault="004F58F6">
                      <w:r>
                        <w:t>B</w:t>
                      </w:r>
                    </w:p>
                  </w:txbxContent>
                </v:textbox>
              </v:shape>
            </w:pict>
          </mc:Fallback>
        </mc:AlternateContent>
      </w:r>
      <w:r>
        <w:rPr>
          <w:noProof/>
        </w:rPr>
        <w:drawing>
          <wp:inline distT="0" distB="0" distL="0" distR="0" wp14:anchorId="1145CF1C" wp14:editId="3E272EE7">
            <wp:extent cx="4851400" cy="3581400"/>
            <wp:effectExtent l="0" t="0" r="0" b="0"/>
            <wp:docPr id="4" name="Picture 4" descr="translation_let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lation_let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0" cy="3581400"/>
                    </a:xfrm>
                    <a:prstGeom prst="rect">
                      <a:avLst/>
                    </a:prstGeom>
                    <a:noFill/>
                    <a:ln>
                      <a:noFill/>
                    </a:ln>
                  </pic:spPr>
                </pic:pic>
              </a:graphicData>
            </a:graphic>
          </wp:inline>
        </w:drawing>
      </w:r>
    </w:p>
    <w:p w14:paraId="2E6D411F" w14:textId="77777777" w:rsidR="003B3E6F" w:rsidRDefault="003B3E6F">
      <w:pPr>
        <w:pStyle w:val="Heading1"/>
      </w:pPr>
    </w:p>
    <w:p w14:paraId="3068033A" w14:textId="37D22A32" w:rsidR="00601E08" w:rsidRDefault="00F740BC">
      <w:r>
        <w:t>14</w:t>
      </w:r>
      <w:r w:rsidR="00601E08">
        <w:t xml:space="preserve">. The previous diagram shows the process of </w:t>
      </w:r>
    </w:p>
    <w:p w14:paraId="21508E0E" w14:textId="77777777" w:rsidR="008332F8" w:rsidRDefault="008332F8" w:rsidP="00601E08">
      <w:pPr>
        <w:ind w:firstLine="720"/>
        <w:sectPr w:rsidR="008332F8" w:rsidSect="00601E08">
          <w:type w:val="continuous"/>
          <w:pgSz w:w="12240" w:h="15840"/>
          <w:pgMar w:top="1440" w:right="1800" w:bottom="1440" w:left="1800" w:header="720" w:footer="720" w:gutter="0"/>
          <w:cols w:space="720"/>
        </w:sectPr>
      </w:pPr>
    </w:p>
    <w:p w14:paraId="2A667B97" w14:textId="77777777" w:rsidR="00601E08" w:rsidRDefault="00601E08" w:rsidP="00601E08">
      <w:pPr>
        <w:ind w:firstLine="720"/>
      </w:pPr>
      <w:proofErr w:type="gramStart"/>
      <w:r w:rsidRPr="0008076F">
        <w:rPr>
          <w:highlight w:val="yellow"/>
        </w:rPr>
        <w:t>a</w:t>
      </w:r>
      <w:proofErr w:type="gramEnd"/>
      <w:r w:rsidRPr="0008076F">
        <w:rPr>
          <w:highlight w:val="yellow"/>
        </w:rPr>
        <w:t xml:space="preserve">. </w:t>
      </w:r>
      <w:r w:rsidR="00355ABD" w:rsidRPr="0008076F">
        <w:rPr>
          <w:highlight w:val="yellow"/>
        </w:rPr>
        <w:t>translation</w:t>
      </w:r>
      <w:r w:rsidR="00355ABD">
        <w:t xml:space="preserve"> </w:t>
      </w:r>
    </w:p>
    <w:p w14:paraId="38A014CA" w14:textId="77777777" w:rsidR="00601E08" w:rsidRDefault="00601E08" w:rsidP="00601E08">
      <w:pPr>
        <w:ind w:left="720"/>
      </w:pPr>
      <w:proofErr w:type="gramStart"/>
      <w:r>
        <w:t>b</w:t>
      </w:r>
      <w:proofErr w:type="gramEnd"/>
      <w:r>
        <w:t>. mitosis</w:t>
      </w:r>
    </w:p>
    <w:p w14:paraId="704A676A" w14:textId="77777777" w:rsidR="00601E08" w:rsidRDefault="00601E08" w:rsidP="00601E08">
      <w:pPr>
        <w:ind w:left="720"/>
      </w:pPr>
      <w:proofErr w:type="gramStart"/>
      <w:r>
        <w:t>c</w:t>
      </w:r>
      <w:proofErr w:type="gramEnd"/>
      <w:r>
        <w:t xml:space="preserve">. </w:t>
      </w:r>
      <w:r w:rsidR="00355ABD">
        <w:t>transcription</w:t>
      </w:r>
    </w:p>
    <w:p w14:paraId="716E4C22" w14:textId="77777777" w:rsidR="00601E08" w:rsidRDefault="00601E08" w:rsidP="00601E08">
      <w:pPr>
        <w:ind w:left="720"/>
      </w:pPr>
      <w:proofErr w:type="gramStart"/>
      <w:r>
        <w:t>d</w:t>
      </w:r>
      <w:proofErr w:type="gramEnd"/>
      <w:r>
        <w:t>. replication</w:t>
      </w:r>
    </w:p>
    <w:p w14:paraId="2F6BB3A8" w14:textId="77777777" w:rsidR="00601E08" w:rsidRDefault="00601E08" w:rsidP="00601E08">
      <w:pPr>
        <w:ind w:left="720"/>
      </w:pPr>
      <w:proofErr w:type="gramStart"/>
      <w:r>
        <w:t>e</w:t>
      </w:r>
      <w:proofErr w:type="gramEnd"/>
      <w:r>
        <w:t>. meiosis</w:t>
      </w:r>
    </w:p>
    <w:p w14:paraId="51D7FEE2" w14:textId="77777777" w:rsidR="008332F8" w:rsidRDefault="008332F8" w:rsidP="00601E08">
      <w:pPr>
        <w:sectPr w:rsidR="008332F8" w:rsidSect="005A1974">
          <w:type w:val="continuous"/>
          <w:pgSz w:w="12240" w:h="15840"/>
          <w:pgMar w:top="1440" w:right="1800" w:bottom="1440" w:left="1800" w:header="720" w:footer="720" w:gutter="0"/>
          <w:cols w:num="2" w:space="720" w:equalWidth="0">
            <w:col w:w="3960" w:space="720"/>
            <w:col w:w="3960"/>
          </w:cols>
        </w:sectPr>
      </w:pPr>
    </w:p>
    <w:p w14:paraId="665A0F8C" w14:textId="77777777" w:rsidR="00601E08" w:rsidRDefault="00601E08" w:rsidP="00601E08"/>
    <w:p w14:paraId="281359D5" w14:textId="02D1EA46" w:rsidR="007860E3" w:rsidRDefault="00F740BC" w:rsidP="00601E08">
      <w:r>
        <w:t>15</w:t>
      </w:r>
      <w:r w:rsidR="007860E3">
        <w:t xml:space="preserve">. The END product of the above process is a </w:t>
      </w:r>
      <w:r>
        <w:t xml:space="preserve">_____________ molecule based on a segment of the DNA code. </w:t>
      </w:r>
    </w:p>
    <w:p w14:paraId="096A1068" w14:textId="77777777" w:rsidR="007860E3" w:rsidRDefault="007860E3" w:rsidP="00601E08">
      <w:r>
        <w:tab/>
      </w:r>
      <w:proofErr w:type="gramStart"/>
      <w:r>
        <w:t>a</w:t>
      </w:r>
      <w:proofErr w:type="gramEnd"/>
      <w:r>
        <w:t>. ribosome</w:t>
      </w:r>
      <w:r>
        <w:tab/>
      </w:r>
      <w:r>
        <w:tab/>
        <w:t xml:space="preserve">c. </w:t>
      </w:r>
      <w:proofErr w:type="spellStart"/>
      <w:r>
        <w:t>tRNA</w:t>
      </w:r>
      <w:proofErr w:type="spellEnd"/>
      <w:r>
        <w:tab/>
      </w:r>
      <w:r>
        <w:tab/>
        <w:t>e.</w:t>
      </w:r>
      <w:r w:rsidR="00355ABD" w:rsidRPr="00355ABD">
        <w:t xml:space="preserve"> </w:t>
      </w:r>
      <w:r w:rsidR="00355ABD">
        <w:t>mRNA</w:t>
      </w:r>
    </w:p>
    <w:p w14:paraId="450418F5" w14:textId="77777777" w:rsidR="007860E3" w:rsidRDefault="007860E3" w:rsidP="00601E08">
      <w:r>
        <w:tab/>
      </w:r>
      <w:proofErr w:type="gramStart"/>
      <w:r>
        <w:t>b</w:t>
      </w:r>
      <w:proofErr w:type="gramEnd"/>
      <w:r>
        <w:t>. amino acid</w:t>
      </w:r>
      <w:r>
        <w:tab/>
      </w:r>
      <w:r>
        <w:tab/>
      </w:r>
      <w:r w:rsidRPr="0008076F">
        <w:rPr>
          <w:highlight w:val="yellow"/>
        </w:rPr>
        <w:t xml:space="preserve">d. </w:t>
      </w:r>
      <w:r w:rsidR="00355ABD" w:rsidRPr="0008076F">
        <w:rPr>
          <w:highlight w:val="yellow"/>
        </w:rPr>
        <w:t>protein</w:t>
      </w:r>
      <w:r w:rsidR="00355ABD">
        <w:t xml:space="preserve"> </w:t>
      </w:r>
    </w:p>
    <w:p w14:paraId="493E4B2A" w14:textId="77777777" w:rsidR="007860E3" w:rsidRDefault="007860E3" w:rsidP="00601E08"/>
    <w:p w14:paraId="75D67421" w14:textId="2C400995" w:rsidR="00601E08" w:rsidRDefault="00F740BC" w:rsidP="00601E08">
      <w:r>
        <w:t>16</w:t>
      </w:r>
      <w:r w:rsidR="00601E08">
        <w:t xml:space="preserve">. The following diagram shows the process of </w:t>
      </w:r>
    </w:p>
    <w:p w14:paraId="3F320914" w14:textId="77777777" w:rsidR="008332F8" w:rsidRDefault="008332F8" w:rsidP="00601E08">
      <w:pPr>
        <w:ind w:firstLine="720"/>
        <w:sectPr w:rsidR="008332F8" w:rsidSect="00601E08">
          <w:type w:val="continuous"/>
          <w:pgSz w:w="12240" w:h="15840"/>
          <w:pgMar w:top="1440" w:right="1800" w:bottom="1440" w:left="1800" w:header="720" w:footer="720" w:gutter="0"/>
          <w:cols w:space="720"/>
        </w:sectPr>
      </w:pPr>
    </w:p>
    <w:p w14:paraId="7D931E1A" w14:textId="77777777" w:rsidR="00601E08" w:rsidRDefault="00601E08" w:rsidP="00355ABD">
      <w:pPr>
        <w:ind w:left="720"/>
      </w:pPr>
      <w:proofErr w:type="gramStart"/>
      <w:r>
        <w:t>a</w:t>
      </w:r>
      <w:proofErr w:type="gramEnd"/>
      <w:r>
        <w:t>.</w:t>
      </w:r>
      <w:r w:rsidR="00355ABD">
        <w:t xml:space="preserve"> meiosis</w:t>
      </w:r>
    </w:p>
    <w:p w14:paraId="0FF6C37C" w14:textId="77777777" w:rsidR="00601E08" w:rsidRDefault="00601E08" w:rsidP="00601E08">
      <w:pPr>
        <w:ind w:left="720"/>
      </w:pPr>
      <w:proofErr w:type="gramStart"/>
      <w:r>
        <w:t>b</w:t>
      </w:r>
      <w:proofErr w:type="gramEnd"/>
      <w:r>
        <w:t>. mitosis</w:t>
      </w:r>
    </w:p>
    <w:p w14:paraId="08B61F3A" w14:textId="77777777" w:rsidR="00601E08" w:rsidRDefault="00601E08" w:rsidP="00601E08">
      <w:pPr>
        <w:ind w:left="720"/>
      </w:pPr>
      <w:proofErr w:type="gramStart"/>
      <w:r>
        <w:t>c</w:t>
      </w:r>
      <w:proofErr w:type="gramEnd"/>
      <w:r>
        <w:t>. translation</w:t>
      </w:r>
    </w:p>
    <w:p w14:paraId="4DD8A9DE" w14:textId="77777777" w:rsidR="00601E08" w:rsidRDefault="00601E08" w:rsidP="00601E08">
      <w:pPr>
        <w:ind w:left="720"/>
      </w:pPr>
      <w:proofErr w:type="gramStart"/>
      <w:r>
        <w:t>d</w:t>
      </w:r>
      <w:proofErr w:type="gramEnd"/>
      <w:r>
        <w:t>. replication</w:t>
      </w:r>
    </w:p>
    <w:p w14:paraId="0BF99387" w14:textId="77777777" w:rsidR="008332F8" w:rsidRDefault="00601E08" w:rsidP="00601E08">
      <w:pPr>
        <w:ind w:left="720"/>
        <w:sectPr w:rsidR="008332F8" w:rsidSect="005A1974">
          <w:type w:val="continuous"/>
          <w:pgSz w:w="12240" w:h="15840"/>
          <w:pgMar w:top="1440" w:right="1800" w:bottom="1440" w:left="1800" w:header="720" w:footer="720" w:gutter="0"/>
          <w:cols w:num="2" w:space="720" w:equalWidth="0">
            <w:col w:w="3960" w:space="720"/>
            <w:col w:w="3960"/>
          </w:cols>
        </w:sectPr>
      </w:pPr>
      <w:proofErr w:type="gramStart"/>
      <w:r w:rsidRPr="0008076F">
        <w:rPr>
          <w:highlight w:val="yellow"/>
        </w:rPr>
        <w:t>e</w:t>
      </w:r>
      <w:proofErr w:type="gramEnd"/>
      <w:r w:rsidRPr="0008076F">
        <w:rPr>
          <w:highlight w:val="yellow"/>
        </w:rPr>
        <w:t xml:space="preserve">. </w:t>
      </w:r>
      <w:r w:rsidR="00355ABD" w:rsidRPr="0008076F">
        <w:rPr>
          <w:highlight w:val="yellow"/>
        </w:rPr>
        <w:t>transcription</w:t>
      </w:r>
      <w:r w:rsidR="00355ABD">
        <w:t xml:space="preserve"> </w:t>
      </w:r>
    </w:p>
    <w:p w14:paraId="009D4869" w14:textId="77777777" w:rsidR="00237F9A" w:rsidRDefault="00237F9A" w:rsidP="00601E08">
      <w:pPr>
        <w:ind w:left="720"/>
      </w:pPr>
    </w:p>
    <w:p w14:paraId="2CEF979F" w14:textId="77777777" w:rsidR="00601E08" w:rsidRDefault="00355ABD" w:rsidP="00601E08">
      <w:pPr>
        <w:ind w:left="720"/>
      </w:pPr>
      <w:r>
        <w:rPr>
          <w:noProof/>
        </w:rPr>
        <w:drawing>
          <wp:inline distT="0" distB="0" distL="0" distR="0" wp14:anchorId="003F2392" wp14:editId="11444EBD">
            <wp:extent cx="2730500" cy="13208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b="25125"/>
                    <a:stretch>
                      <a:fillRect/>
                    </a:stretch>
                  </pic:blipFill>
                  <pic:spPr bwMode="auto">
                    <a:xfrm>
                      <a:off x="0" y="0"/>
                      <a:ext cx="2730500" cy="1320800"/>
                    </a:xfrm>
                    <a:prstGeom prst="rect">
                      <a:avLst/>
                    </a:prstGeom>
                    <a:noFill/>
                    <a:ln>
                      <a:noFill/>
                    </a:ln>
                  </pic:spPr>
                </pic:pic>
              </a:graphicData>
            </a:graphic>
          </wp:inline>
        </w:drawing>
      </w:r>
    </w:p>
    <w:p w14:paraId="7E98806E" w14:textId="77777777" w:rsidR="007860E3" w:rsidRDefault="007860E3" w:rsidP="007860E3"/>
    <w:p w14:paraId="3B840737" w14:textId="6D40BD5F" w:rsidR="007860E3" w:rsidRDefault="00F740BC" w:rsidP="007860E3">
      <w:r>
        <w:t>17</w:t>
      </w:r>
      <w:r w:rsidR="007860E3">
        <w:t xml:space="preserve">. The END product of the above process is a </w:t>
      </w:r>
      <w:r>
        <w:t xml:space="preserve">______________ molecule based on a segment of the DNA code. </w:t>
      </w:r>
    </w:p>
    <w:p w14:paraId="5315A5F7" w14:textId="77777777" w:rsidR="007860E3" w:rsidRDefault="007860E3" w:rsidP="007860E3">
      <w:r>
        <w:tab/>
      </w:r>
      <w:proofErr w:type="gramStart"/>
      <w:r>
        <w:t>a</w:t>
      </w:r>
      <w:proofErr w:type="gramEnd"/>
      <w:r>
        <w:t>. ribosome</w:t>
      </w:r>
      <w:r>
        <w:tab/>
      </w:r>
      <w:r>
        <w:tab/>
      </w:r>
      <w:r w:rsidRPr="0008076F">
        <w:rPr>
          <w:highlight w:val="yellow"/>
        </w:rPr>
        <w:t xml:space="preserve">c. </w:t>
      </w:r>
      <w:r w:rsidR="00355ABD" w:rsidRPr="0008076F">
        <w:rPr>
          <w:highlight w:val="yellow"/>
        </w:rPr>
        <w:t>mRNA</w:t>
      </w:r>
      <w:r>
        <w:tab/>
      </w:r>
      <w:r>
        <w:tab/>
        <w:t>e. protein</w:t>
      </w:r>
      <w:r>
        <w:tab/>
      </w:r>
    </w:p>
    <w:p w14:paraId="008CDE89" w14:textId="77777777" w:rsidR="007860E3" w:rsidRDefault="007860E3" w:rsidP="007860E3">
      <w:r>
        <w:tab/>
      </w:r>
      <w:proofErr w:type="gramStart"/>
      <w:r>
        <w:t>b</w:t>
      </w:r>
      <w:proofErr w:type="gramEnd"/>
      <w:r>
        <w:t>. amino acid</w:t>
      </w:r>
      <w:r>
        <w:tab/>
      </w:r>
      <w:r>
        <w:tab/>
        <w:t xml:space="preserve">d. </w:t>
      </w:r>
      <w:proofErr w:type="spellStart"/>
      <w:r w:rsidR="00355ABD">
        <w:t>tRNA</w:t>
      </w:r>
      <w:proofErr w:type="spellEnd"/>
    </w:p>
    <w:p w14:paraId="3741CD2A" w14:textId="77777777" w:rsidR="00237F9A" w:rsidRDefault="00237F9A" w:rsidP="00E94895"/>
    <w:p w14:paraId="33241B1B" w14:textId="5E013A0A" w:rsidR="007860E3" w:rsidRDefault="00F740BC" w:rsidP="00034E68">
      <w:r>
        <w:t>18</w:t>
      </w:r>
      <w:r w:rsidR="007860E3">
        <w:t xml:space="preserve">. What is the complimentary </w:t>
      </w:r>
      <w:proofErr w:type="spellStart"/>
      <w:r w:rsidR="007860E3" w:rsidRPr="0008076F">
        <w:rPr>
          <w:b/>
        </w:rPr>
        <w:t>tRNA</w:t>
      </w:r>
      <w:proofErr w:type="spellEnd"/>
      <w:r w:rsidR="007860E3">
        <w:t xml:space="preserve"> code for the following DNA code? </w:t>
      </w:r>
    </w:p>
    <w:p w14:paraId="0B30AFDB" w14:textId="77777777" w:rsidR="007860E3" w:rsidRDefault="007860E3" w:rsidP="00034E68">
      <w:r>
        <w:t>TAC</w:t>
      </w:r>
    </w:p>
    <w:p w14:paraId="65D71E40" w14:textId="77777777" w:rsidR="007860E3" w:rsidRDefault="007860E3" w:rsidP="00034E68"/>
    <w:p w14:paraId="08B07836" w14:textId="77777777" w:rsidR="007860E3" w:rsidRDefault="007860E3" w:rsidP="007860E3">
      <w:pPr>
        <w:numPr>
          <w:ilvl w:val="0"/>
          <w:numId w:val="2"/>
        </w:numPr>
      </w:pPr>
      <w:r>
        <w:t>ATG</w:t>
      </w:r>
    </w:p>
    <w:p w14:paraId="750065DD" w14:textId="77777777" w:rsidR="007860E3" w:rsidRPr="0008076F" w:rsidRDefault="007860E3" w:rsidP="007860E3">
      <w:pPr>
        <w:numPr>
          <w:ilvl w:val="0"/>
          <w:numId w:val="2"/>
        </w:numPr>
        <w:rPr>
          <w:highlight w:val="yellow"/>
        </w:rPr>
      </w:pPr>
      <w:r w:rsidRPr="0008076F">
        <w:rPr>
          <w:highlight w:val="yellow"/>
        </w:rPr>
        <w:t>UAC</w:t>
      </w:r>
    </w:p>
    <w:p w14:paraId="2B50BC9B" w14:textId="77777777" w:rsidR="00355ABD" w:rsidRPr="0008076F" w:rsidRDefault="00355ABD" w:rsidP="00355ABD">
      <w:pPr>
        <w:numPr>
          <w:ilvl w:val="0"/>
          <w:numId w:val="2"/>
        </w:numPr>
      </w:pPr>
      <w:r w:rsidRPr="0008076F">
        <w:t>AUG</w:t>
      </w:r>
    </w:p>
    <w:p w14:paraId="536060BF" w14:textId="77777777" w:rsidR="007860E3" w:rsidRDefault="007860E3" w:rsidP="007860E3">
      <w:pPr>
        <w:numPr>
          <w:ilvl w:val="0"/>
          <w:numId w:val="2"/>
        </w:numPr>
      </w:pPr>
      <w:proofErr w:type="spellStart"/>
      <w:r>
        <w:t>methionene</w:t>
      </w:r>
      <w:proofErr w:type="spellEnd"/>
    </w:p>
    <w:p w14:paraId="336C6271" w14:textId="77777777" w:rsidR="007860E3" w:rsidRDefault="007860E3" w:rsidP="00034E68"/>
    <w:p w14:paraId="23069683" w14:textId="77777777" w:rsidR="00585C5D" w:rsidRDefault="00585C5D" w:rsidP="00034E68">
      <w:pPr>
        <w:sectPr w:rsidR="00585C5D" w:rsidSect="00E94895">
          <w:type w:val="continuous"/>
          <w:pgSz w:w="12240" w:h="15840"/>
          <w:pgMar w:top="1440" w:right="1800" w:bottom="1440" w:left="1800" w:header="720" w:footer="720" w:gutter="0"/>
          <w:cols w:space="720"/>
        </w:sectPr>
      </w:pPr>
    </w:p>
    <w:p w14:paraId="600967D5" w14:textId="41B049A8" w:rsidR="007860E3" w:rsidRDefault="00F740BC" w:rsidP="00034E68">
      <w:r>
        <w:t xml:space="preserve">19. The above would best be referred to as </w:t>
      </w:r>
      <w:proofErr w:type="gramStart"/>
      <w:r>
        <w:t>a(</w:t>
      </w:r>
      <w:proofErr w:type="gramEnd"/>
      <w:r>
        <w:t xml:space="preserve">n): </w:t>
      </w:r>
    </w:p>
    <w:p w14:paraId="77B87976" w14:textId="77777777" w:rsidR="00F740BC" w:rsidRDefault="00F740BC" w:rsidP="00034E68">
      <w:pPr>
        <w:sectPr w:rsidR="00F740BC" w:rsidSect="00585C5D">
          <w:type w:val="continuous"/>
          <w:pgSz w:w="12240" w:h="15840"/>
          <w:pgMar w:top="1440" w:right="1800" w:bottom="1440" w:left="1800" w:header="720" w:footer="720" w:gutter="0"/>
          <w:cols w:space="720"/>
        </w:sectPr>
      </w:pPr>
    </w:p>
    <w:p w14:paraId="0EE6542D" w14:textId="1E13C6A5" w:rsidR="00F740BC" w:rsidRDefault="00F740BC" w:rsidP="00034E68">
      <w:r>
        <w:tab/>
      </w:r>
      <w:proofErr w:type="gramStart"/>
      <w:r>
        <w:t>a</w:t>
      </w:r>
      <w:proofErr w:type="gramEnd"/>
      <w:r>
        <w:t>. polypeptide chain</w:t>
      </w:r>
    </w:p>
    <w:p w14:paraId="3FECA52B" w14:textId="71DAF9CB" w:rsidR="00F740BC" w:rsidRDefault="00F740BC" w:rsidP="00034E68">
      <w:r>
        <w:tab/>
      </w:r>
      <w:proofErr w:type="gramStart"/>
      <w:r>
        <w:t>b</w:t>
      </w:r>
      <w:proofErr w:type="gramEnd"/>
      <w:r>
        <w:t>. codon</w:t>
      </w:r>
    </w:p>
    <w:p w14:paraId="4F4053C8" w14:textId="3ECFDC4D" w:rsidR="00F740BC" w:rsidRDefault="00F740BC" w:rsidP="00034E68">
      <w:r>
        <w:tab/>
      </w:r>
      <w:proofErr w:type="gramStart"/>
      <w:r w:rsidRPr="0008076F">
        <w:rPr>
          <w:highlight w:val="yellow"/>
        </w:rPr>
        <w:t>c</w:t>
      </w:r>
      <w:proofErr w:type="gramEnd"/>
      <w:r w:rsidRPr="0008076F">
        <w:rPr>
          <w:highlight w:val="yellow"/>
        </w:rPr>
        <w:t>. anti-codon</w:t>
      </w:r>
    </w:p>
    <w:p w14:paraId="78ADCE4A" w14:textId="7CEF2982" w:rsidR="00F740BC" w:rsidRDefault="00F740BC" w:rsidP="00034E68">
      <w:r>
        <w:tab/>
      </w:r>
      <w:proofErr w:type="gramStart"/>
      <w:r>
        <w:t>d</w:t>
      </w:r>
      <w:proofErr w:type="gramEnd"/>
      <w:r>
        <w:t>. triplet</w:t>
      </w:r>
    </w:p>
    <w:p w14:paraId="474353B5" w14:textId="04C89549" w:rsidR="00F740BC" w:rsidRDefault="00F740BC" w:rsidP="00034E68">
      <w:r>
        <w:tab/>
      </w:r>
      <w:proofErr w:type="gramStart"/>
      <w:r>
        <w:t>e</w:t>
      </w:r>
      <w:proofErr w:type="gramEnd"/>
      <w:r>
        <w:t>. tetrad</w:t>
      </w:r>
    </w:p>
    <w:p w14:paraId="7933311D" w14:textId="77777777" w:rsidR="00F740BC" w:rsidRDefault="00F740BC" w:rsidP="00034E68"/>
    <w:p w14:paraId="5F4B3C2B" w14:textId="77777777" w:rsidR="00585C5D" w:rsidRDefault="00585C5D" w:rsidP="00034E68">
      <w:pPr>
        <w:sectPr w:rsidR="00585C5D" w:rsidSect="00585C5D">
          <w:type w:val="continuous"/>
          <w:pgSz w:w="12240" w:h="15840"/>
          <w:pgMar w:top="1440" w:right="1800" w:bottom="1440" w:left="1800" w:header="720" w:footer="720" w:gutter="0"/>
          <w:cols w:space="720"/>
        </w:sectPr>
      </w:pPr>
    </w:p>
    <w:p w14:paraId="255FD3A4" w14:textId="33AD97AA" w:rsidR="00585C5D" w:rsidRDefault="008278A1" w:rsidP="00585C5D">
      <w:r>
        <w:t xml:space="preserve">20. </w:t>
      </w:r>
      <w:r w:rsidR="00585C5D">
        <w:t xml:space="preserve">Would a bacterial cell undergo meiosis? </w:t>
      </w:r>
    </w:p>
    <w:p w14:paraId="749C852A" w14:textId="5FDAFD9F" w:rsidR="00585C5D" w:rsidRDefault="00585C5D" w:rsidP="00585C5D">
      <w:r>
        <w:tab/>
      </w:r>
      <w:proofErr w:type="gramStart"/>
      <w:r>
        <w:t>a</w:t>
      </w:r>
      <w:proofErr w:type="gramEnd"/>
      <w:r>
        <w:t>. yes</w:t>
      </w:r>
      <w:r>
        <w:tab/>
      </w:r>
      <w:r>
        <w:tab/>
      </w:r>
      <w:r w:rsidRPr="0008076F">
        <w:rPr>
          <w:highlight w:val="yellow"/>
        </w:rPr>
        <w:t>b. No</w:t>
      </w:r>
      <w:r>
        <w:tab/>
      </w:r>
      <w:r>
        <w:tab/>
        <w:t>c. at certain points in the life cycle</w:t>
      </w:r>
    </w:p>
    <w:p w14:paraId="6846F4DF" w14:textId="77777777" w:rsidR="00585C5D" w:rsidRDefault="00585C5D" w:rsidP="00585C5D"/>
    <w:p w14:paraId="052CF4FE" w14:textId="1B6B68CB" w:rsidR="00585C5D" w:rsidRDefault="00585C5D" w:rsidP="00585C5D">
      <w:r>
        <w:t xml:space="preserve">21. How many chromosomes does a human haploid cell have? </w:t>
      </w:r>
    </w:p>
    <w:p w14:paraId="28BF6FEB" w14:textId="77777777" w:rsidR="00585C5D" w:rsidRDefault="00585C5D" w:rsidP="00585C5D">
      <w:r>
        <w:tab/>
      </w:r>
      <w:proofErr w:type="gramStart"/>
      <w:r>
        <w:t>a</w:t>
      </w:r>
      <w:proofErr w:type="gramEnd"/>
      <w:r>
        <w:t>. 46</w:t>
      </w:r>
      <w:r>
        <w:tab/>
      </w:r>
      <w:r>
        <w:tab/>
      </w:r>
      <w:r>
        <w:tab/>
        <w:t>c. 48</w:t>
      </w:r>
      <w:r>
        <w:tab/>
      </w:r>
    </w:p>
    <w:p w14:paraId="53355453" w14:textId="77777777" w:rsidR="00585C5D" w:rsidRDefault="00585C5D" w:rsidP="00585C5D">
      <w:r>
        <w:tab/>
        <w:t>b. 24</w:t>
      </w:r>
      <w:r>
        <w:tab/>
      </w:r>
      <w:r>
        <w:tab/>
      </w:r>
      <w:r>
        <w:tab/>
      </w:r>
      <w:r w:rsidRPr="0008076F">
        <w:rPr>
          <w:highlight w:val="yellow"/>
        </w:rPr>
        <w:t>d. 23</w:t>
      </w:r>
    </w:p>
    <w:p w14:paraId="3FF0D8B5" w14:textId="77777777" w:rsidR="00585C5D" w:rsidRDefault="00585C5D" w:rsidP="00585C5D"/>
    <w:p w14:paraId="11D1F5AC" w14:textId="4D1FB43D" w:rsidR="00585C5D" w:rsidRDefault="00585C5D" w:rsidP="00585C5D">
      <w:r>
        <w:t xml:space="preserve">22. How many chromosomes does a human skin cell have? </w:t>
      </w:r>
    </w:p>
    <w:p w14:paraId="3ECA7E8F" w14:textId="77777777" w:rsidR="00585C5D" w:rsidRDefault="00585C5D" w:rsidP="00585C5D">
      <w:r>
        <w:tab/>
      </w:r>
      <w:proofErr w:type="gramStart"/>
      <w:r w:rsidRPr="0008076F">
        <w:rPr>
          <w:highlight w:val="yellow"/>
        </w:rPr>
        <w:t>a</w:t>
      </w:r>
      <w:proofErr w:type="gramEnd"/>
      <w:r w:rsidRPr="0008076F">
        <w:rPr>
          <w:highlight w:val="yellow"/>
        </w:rPr>
        <w:t>. 46</w:t>
      </w:r>
      <w:r>
        <w:tab/>
      </w:r>
      <w:r>
        <w:tab/>
      </w:r>
      <w:r>
        <w:tab/>
        <w:t>c. 48</w:t>
      </w:r>
      <w:r>
        <w:tab/>
      </w:r>
    </w:p>
    <w:p w14:paraId="7965FAD4" w14:textId="77777777" w:rsidR="00585C5D" w:rsidRDefault="00585C5D" w:rsidP="00585C5D">
      <w:r>
        <w:tab/>
        <w:t>b. 24</w:t>
      </w:r>
      <w:r>
        <w:tab/>
      </w:r>
      <w:r>
        <w:tab/>
      </w:r>
      <w:r>
        <w:tab/>
        <w:t>d. 23</w:t>
      </w:r>
    </w:p>
    <w:p w14:paraId="585490C6" w14:textId="77777777" w:rsidR="00585C5D" w:rsidRDefault="00585C5D" w:rsidP="00585C5D"/>
    <w:p w14:paraId="0306ED1F" w14:textId="4406DC81" w:rsidR="00585C5D" w:rsidRDefault="00585C5D" w:rsidP="00585C5D">
      <w:r>
        <w:t>23. The Virginia state bat is the big-eared bat (</w:t>
      </w:r>
      <w:proofErr w:type="spellStart"/>
      <w:r>
        <w:rPr>
          <w:i/>
        </w:rPr>
        <w:t>Plecotus</w:t>
      </w:r>
      <w:proofErr w:type="spellEnd"/>
      <w:r>
        <w:rPr>
          <w:i/>
        </w:rPr>
        <w:t xml:space="preserve"> </w:t>
      </w:r>
      <w:proofErr w:type="spellStart"/>
      <w:r>
        <w:rPr>
          <w:i/>
        </w:rPr>
        <w:t>rafenesquii</w:t>
      </w:r>
      <w:proofErr w:type="spellEnd"/>
      <w:r>
        <w:t xml:space="preserve">). If the big-eared bat’s diploid cells have </w:t>
      </w:r>
      <w:r w:rsidR="008227ED">
        <w:t>28</w:t>
      </w:r>
      <w:r>
        <w:t xml:space="preserve"> chromosomes, how many chromosomes will a big-eared bat’s egg cell have? </w:t>
      </w:r>
    </w:p>
    <w:p w14:paraId="3BC36826" w14:textId="7C4F8D75" w:rsidR="00585C5D" w:rsidRDefault="008227ED" w:rsidP="00585C5D">
      <w:r>
        <w:tab/>
        <w:t>a. 28</w:t>
      </w:r>
      <w:r w:rsidR="00585C5D">
        <w:tab/>
      </w:r>
      <w:r w:rsidR="00585C5D">
        <w:tab/>
      </w:r>
      <w:r w:rsidR="00585C5D">
        <w:tab/>
        <w:t xml:space="preserve">b. </w:t>
      </w:r>
      <w:r>
        <w:t>7</w:t>
      </w:r>
      <w:r>
        <w:tab/>
      </w:r>
      <w:r>
        <w:tab/>
        <w:t>e. 23</w:t>
      </w:r>
    </w:p>
    <w:p w14:paraId="527F41E3" w14:textId="413729E8" w:rsidR="00585C5D" w:rsidRDefault="00585C5D" w:rsidP="00585C5D">
      <w:r>
        <w:tab/>
      </w:r>
      <w:r w:rsidRPr="0008076F">
        <w:rPr>
          <w:highlight w:val="yellow"/>
        </w:rPr>
        <w:t xml:space="preserve">b. </w:t>
      </w:r>
      <w:r w:rsidR="008227ED" w:rsidRPr="0008076F">
        <w:rPr>
          <w:highlight w:val="yellow"/>
        </w:rPr>
        <w:t>14</w:t>
      </w:r>
      <w:r>
        <w:tab/>
      </w:r>
      <w:r>
        <w:tab/>
      </w:r>
      <w:r>
        <w:tab/>
        <w:t xml:space="preserve">c. </w:t>
      </w:r>
      <w:r w:rsidR="008227ED">
        <w:t>29</w:t>
      </w:r>
    </w:p>
    <w:p w14:paraId="12F2BC17" w14:textId="77777777" w:rsidR="008227ED" w:rsidRDefault="008227ED" w:rsidP="00585C5D"/>
    <w:p w14:paraId="701C87DE" w14:textId="77777777" w:rsidR="0008076F" w:rsidRDefault="0008076F" w:rsidP="00585C5D"/>
    <w:p w14:paraId="49CC8247" w14:textId="0274F1AB" w:rsidR="00585C5D" w:rsidRDefault="00585C5D" w:rsidP="00585C5D">
      <w:r>
        <w:t>24. A female (biologically) has the following sex chromosomes</w:t>
      </w:r>
    </w:p>
    <w:p w14:paraId="45AEA713" w14:textId="77777777" w:rsidR="00585C5D" w:rsidRDefault="00585C5D" w:rsidP="00585C5D">
      <w:r>
        <w:tab/>
        <w:t>a. XXY</w:t>
      </w:r>
      <w:r>
        <w:tab/>
      </w:r>
      <w:r>
        <w:tab/>
        <w:t>c. XY</w:t>
      </w:r>
    </w:p>
    <w:p w14:paraId="584C501A" w14:textId="77777777" w:rsidR="00585C5D" w:rsidRDefault="00585C5D" w:rsidP="00585C5D">
      <w:r>
        <w:tab/>
      </w:r>
      <w:r w:rsidRPr="0008076F">
        <w:rPr>
          <w:highlight w:val="yellow"/>
        </w:rPr>
        <w:t>b. XX</w:t>
      </w:r>
      <w:r>
        <w:tab/>
      </w:r>
      <w:r>
        <w:tab/>
      </w:r>
      <w:r>
        <w:tab/>
        <w:t>d. XYY</w:t>
      </w:r>
    </w:p>
    <w:p w14:paraId="02A9EB3D" w14:textId="77777777" w:rsidR="00585C5D" w:rsidRDefault="00585C5D" w:rsidP="00585C5D"/>
    <w:p w14:paraId="0C407B6A" w14:textId="3879BDC7" w:rsidR="00585C5D" w:rsidRDefault="00585C5D" w:rsidP="00585C5D">
      <w:r>
        <w:t xml:space="preserve">25. If a human patient has an extra chromosome 13 (trisomy 13), how many total chromosomes would this individual have? </w:t>
      </w:r>
    </w:p>
    <w:p w14:paraId="20CB42AA" w14:textId="77777777" w:rsidR="00585C5D" w:rsidRDefault="00585C5D" w:rsidP="00585C5D">
      <w:r>
        <w:tab/>
      </w:r>
      <w:proofErr w:type="gramStart"/>
      <w:r>
        <w:t>a</w:t>
      </w:r>
      <w:proofErr w:type="gramEnd"/>
      <w:r>
        <w:t>. 46</w:t>
      </w:r>
      <w:r>
        <w:tab/>
      </w:r>
      <w:r>
        <w:tab/>
      </w:r>
      <w:r>
        <w:tab/>
      </w:r>
      <w:r w:rsidRPr="0008076F">
        <w:rPr>
          <w:highlight w:val="yellow"/>
        </w:rPr>
        <w:t>c. 47</w:t>
      </w:r>
    </w:p>
    <w:p w14:paraId="30C92D3B" w14:textId="77777777" w:rsidR="00585C5D" w:rsidRDefault="00585C5D" w:rsidP="00585C5D">
      <w:r>
        <w:tab/>
        <w:t>b. 45</w:t>
      </w:r>
      <w:r>
        <w:tab/>
      </w:r>
      <w:r>
        <w:tab/>
      </w:r>
      <w:r>
        <w:tab/>
        <w:t>d. 23</w:t>
      </w:r>
    </w:p>
    <w:p w14:paraId="30D8F020" w14:textId="77777777" w:rsidR="00585C5D" w:rsidRDefault="00585C5D" w:rsidP="00585C5D"/>
    <w:p w14:paraId="1F0EEFFF" w14:textId="09DFAF09" w:rsidR="00585C5D" w:rsidRDefault="00585C5D" w:rsidP="00585C5D">
      <w:r>
        <w:t>26. When does crossing-over occur?</w:t>
      </w:r>
    </w:p>
    <w:p w14:paraId="1B19C834" w14:textId="2EC14834" w:rsidR="00585C5D" w:rsidRDefault="00B43EDC" w:rsidP="00585C5D">
      <w:r>
        <w:tab/>
      </w:r>
      <w:r w:rsidRPr="0008076F">
        <w:rPr>
          <w:highlight w:val="yellow"/>
        </w:rPr>
        <w:t>a. Prophase I of meiosis</w:t>
      </w:r>
      <w:r>
        <w:tab/>
      </w:r>
      <w:r>
        <w:tab/>
        <w:t>c</w:t>
      </w:r>
      <w:r w:rsidR="00585C5D">
        <w:t>. Metaphase II of meiosis</w:t>
      </w:r>
    </w:p>
    <w:p w14:paraId="47224011" w14:textId="1F6050D6" w:rsidR="00585C5D" w:rsidRDefault="00585C5D" w:rsidP="00585C5D">
      <w:r>
        <w:tab/>
      </w:r>
      <w:proofErr w:type="gramStart"/>
      <w:r>
        <w:t>b</w:t>
      </w:r>
      <w:proofErr w:type="gramEnd"/>
      <w:r>
        <w:t>. metaphase of mit</w:t>
      </w:r>
      <w:r w:rsidR="00B43EDC">
        <w:t>osis</w:t>
      </w:r>
      <w:r w:rsidR="00B43EDC">
        <w:tab/>
      </w:r>
      <w:r w:rsidR="00B43EDC">
        <w:tab/>
        <w:t>d</w:t>
      </w:r>
      <w:r>
        <w:t>. interphase of mitosis</w:t>
      </w:r>
    </w:p>
    <w:p w14:paraId="4D09DF68" w14:textId="0ECC856E" w:rsidR="00B43EDC" w:rsidRDefault="00B43EDC" w:rsidP="00585C5D">
      <w:r>
        <w:tab/>
      </w:r>
      <w:proofErr w:type="gramStart"/>
      <w:r>
        <w:t>e</w:t>
      </w:r>
      <w:proofErr w:type="gramEnd"/>
      <w:r>
        <w:t>. interphase of meiosis</w:t>
      </w:r>
    </w:p>
    <w:p w14:paraId="0800A977" w14:textId="77777777" w:rsidR="00585C5D" w:rsidRDefault="00585C5D" w:rsidP="00585C5D"/>
    <w:p w14:paraId="1C71F32E" w14:textId="7CB3BEFA" w:rsidR="00585C5D" w:rsidRDefault="00585C5D" w:rsidP="00585C5D">
      <w:r>
        <w:t xml:space="preserve">27. What is the correct notation for a karyotype of a female with Down’s syndrome? </w:t>
      </w:r>
    </w:p>
    <w:p w14:paraId="5A8AE0FC" w14:textId="0297539B" w:rsidR="00585C5D" w:rsidRDefault="00585C5D" w:rsidP="00585C5D">
      <w:r>
        <w:tab/>
      </w:r>
      <w:r w:rsidRPr="0008076F">
        <w:rPr>
          <w:highlight w:val="yellow"/>
        </w:rPr>
        <w:t>a. 47, XX, +21</w:t>
      </w:r>
      <w:r>
        <w:tab/>
      </w:r>
      <w:r>
        <w:tab/>
        <w:t>c. 46, XX, +18</w:t>
      </w:r>
      <w:r w:rsidR="00B43EDC">
        <w:tab/>
      </w:r>
      <w:r w:rsidR="00B43EDC">
        <w:tab/>
        <w:t>e. 47, XX, +13</w:t>
      </w:r>
    </w:p>
    <w:p w14:paraId="1CE60302" w14:textId="23A4C146" w:rsidR="00585C5D" w:rsidRDefault="00B43EDC" w:rsidP="00585C5D">
      <w:r>
        <w:tab/>
        <w:t>b. 47, XY, +21</w:t>
      </w:r>
      <w:r>
        <w:tab/>
        <w:t>d. 46, XY</w:t>
      </w:r>
      <w:r w:rsidR="00585C5D">
        <w:t>, +18</w:t>
      </w:r>
    </w:p>
    <w:p w14:paraId="3F0E26F0" w14:textId="77777777" w:rsidR="00585C5D" w:rsidRDefault="00585C5D" w:rsidP="00585C5D"/>
    <w:p w14:paraId="2896AECC" w14:textId="58CAFE39" w:rsidR="00585C5D" w:rsidRPr="0008076F" w:rsidRDefault="00585C5D" w:rsidP="00585C5D">
      <w:pPr>
        <w:rPr>
          <w:color w:val="FF0000"/>
        </w:rPr>
      </w:pPr>
      <w:r>
        <w:t xml:space="preserve">28. In an embryo, cells are dividing rapidly. Are these cells undergoing mitosis or meiosis? </w:t>
      </w:r>
      <w:r w:rsidR="0008076F">
        <w:rPr>
          <w:color w:val="FF0000"/>
        </w:rPr>
        <w:t>(</w:t>
      </w:r>
      <w:proofErr w:type="gramStart"/>
      <w:r w:rsidR="0008076F">
        <w:rPr>
          <w:color w:val="FF0000"/>
        </w:rPr>
        <w:t>since</w:t>
      </w:r>
      <w:proofErr w:type="gramEnd"/>
      <w:r w:rsidR="0008076F">
        <w:rPr>
          <w:color w:val="FF0000"/>
        </w:rPr>
        <w:t xml:space="preserve"> it’s an embryo fertilization has already occurred)</w:t>
      </w:r>
    </w:p>
    <w:p w14:paraId="37BC7EA8" w14:textId="77777777" w:rsidR="00585C5D" w:rsidRDefault="00585C5D" w:rsidP="00585C5D">
      <w:r>
        <w:tab/>
      </w:r>
      <w:proofErr w:type="gramStart"/>
      <w:r w:rsidRPr="0008076F">
        <w:rPr>
          <w:highlight w:val="yellow"/>
        </w:rPr>
        <w:t>a</w:t>
      </w:r>
      <w:proofErr w:type="gramEnd"/>
      <w:r w:rsidRPr="0008076F">
        <w:rPr>
          <w:highlight w:val="yellow"/>
        </w:rPr>
        <w:t>. mitosis</w:t>
      </w:r>
      <w:r>
        <w:tab/>
      </w:r>
      <w:r>
        <w:tab/>
        <w:t>b. meiosis</w:t>
      </w:r>
    </w:p>
    <w:p w14:paraId="5553D5DC" w14:textId="77777777" w:rsidR="00585C5D" w:rsidRDefault="00585C5D" w:rsidP="00585C5D"/>
    <w:p w14:paraId="0C40492B" w14:textId="1CB0B695" w:rsidR="00585C5D" w:rsidRDefault="00585C5D" w:rsidP="00585C5D">
      <w:r>
        <w:t xml:space="preserve">29. How many times does a cell undergo anaphase in meiosis? </w:t>
      </w:r>
    </w:p>
    <w:p w14:paraId="1943ADD9" w14:textId="77777777" w:rsidR="00585C5D" w:rsidRDefault="00585C5D" w:rsidP="00585C5D">
      <w:r>
        <w:tab/>
        <w:t>a. 1</w:t>
      </w:r>
      <w:r>
        <w:tab/>
      </w:r>
      <w:r>
        <w:tab/>
      </w:r>
      <w:r>
        <w:tab/>
      </w:r>
      <w:r w:rsidRPr="0008076F">
        <w:rPr>
          <w:highlight w:val="yellow"/>
        </w:rPr>
        <w:t>c. 2</w:t>
      </w:r>
    </w:p>
    <w:p w14:paraId="54710C49" w14:textId="77777777" w:rsidR="00585C5D" w:rsidRDefault="00585C5D" w:rsidP="00585C5D">
      <w:r>
        <w:tab/>
        <w:t>b. 3</w:t>
      </w:r>
      <w:r>
        <w:tab/>
      </w:r>
      <w:r>
        <w:tab/>
      </w:r>
      <w:r>
        <w:tab/>
        <w:t>d. 4</w:t>
      </w:r>
    </w:p>
    <w:p w14:paraId="0FF13E0A" w14:textId="77777777" w:rsidR="00585C5D" w:rsidRDefault="00585C5D" w:rsidP="00585C5D"/>
    <w:p w14:paraId="34E5C03A" w14:textId="7ACFEE93" w:rsidR="00585C5D" w:rsidRDefault="00585C5D" w:rsidP="00585C5D">
      <w:r>
        <w:t xml:space="preserve">30. How many times is the DNA replicated in meiosis? </w:t>
      </w:r>
    </w:p>
    <w:p w14:paraId="6D0C4C8E" w14:textId="77777777" w:rsidR="00585C5D" w:rsidRDefault="00585C5D" w:rsidP="00585C5D">
      <w:r>
        <w:tab/>
      </w:r>
      <w:r w:rsidRPr="0008076F">
        <w:rPr>
          <w:highlight w:val="yellow"/>
        </w:rPr>
        <w:t>a. 1</w:t>
      </w:r>
      <w:r>
        <w:tab/>
      </w:r>
      <w:r>
        <w:tab/>
      </w:r>
      <w:r>
        <w:tab/>
        <w:t>c. 2</w:t>
      </w:r>
    </w:p>
    <w:p w14:paraId="0BE1DB7A" w14:textId="77777777" w:rsidR="00585C5D" w:rsidRDefault="00585C5D" w:rsidP="00585C5D">
      <w:r>
        <w:tab/>
        <w:t>b. 3</w:t>
      </w:r>
      <w:r>
        <w:tab/>
      </w:r>
      <w:r>
        <w:tab/>
      </w:r>
      <w:r>
        <w:tab/>
        <w:t>d. 4</w:t>
      </w:r>
    </w:p>
    <w:p w14:paraId="2E02F61B" w14:textId="77777777" w:rsidR="00585C5D" w:rsidRDefault="00585C5D" w:rsidP="00585C5D"/>
    <w:p w14:paraId="481078D4" w14:textId="02B2DE20" w:rsidR="00585C5D" w:rsidRDefault="00585C5D" w:rsidP="00585C5D">
      <w:pPr>
        <w:pStyle w:val="Heading1"/>
      </w:pPr>
      <w:r>
        <w:t>Vocabulary Matching</w:t>
      </w:r>
      <w:r w:rsidR="00B43EDC">
        <w:t xml:space="preserve">: Choose the BEST answer. </w:t>
      </w:r>
    </w:p>
    <w:p w14:paraId="3AF82CAA" w14:textId="77777777" w:rsidR="00585C5D" w:rsidRDefault="00585C5D" w:rsidP="00585C5D"/>
    <w:p w14:paraId="5DD652D1" w14:textId="362228F9" w:rsidR="00585C5D" w:rsidRDefault="00585C5D" w:rsidP="00585C5D">
      <w:pPr>
        <w:ind w:left="3600" w:hanging="3600"/>
      </w:pPr>
      <w:r>
        <w:t xml:space="preserve">31. </w:t>
      </w:r>
      <w:r w:rsidR="0008076F">
        <w:rPr>
          <w:color w:val="FF0000"/>
        </w:rPr>
        <w:t xml:space="preserve">C </w:t>
      </w:r>
      <w:r w:rsidR="00B43EDC">
        <w:t>gamete</w:t>
      </w:r>
      <w:r>
        <w:tab/>
        <w:t xml:space="preserve">a. the name of the cell that is </w:t>
      </w:r>
      <w:r w:rsidR="00B43EDC">
        <w:t>created from the fusion of two reproductive cells</w:t>
      </w:r>
      <w:r>
        <w:t xml:space="preserve">. </w:t>
      </w:r>
    </w:p>
    <w:p w14:paraId="02340CB2" w14:textId="77777777" w:rsidR="00585C5D" w:rsidRDefault="00585C5D" w:rsidP="00585C5D">
      <w:pPr>
        <w:ind w:left="3600" w:hanging="3600"/>
      </w:pPr>
    </w:p>
    <w:p w14:paraId="6E78CA4F" w14:textId="1F806DCD" w:rsidR="00585C5D" w:rsidRDefault="00585C5D" w:rsidP="00B43EDC">
      <w:r>
        <w:t xml:space="preserve">32. </w:t>
      </w:r>
      <w:r w:rsidR="0008076F">
        <w:rPr>
          <w:color w:val="FF0000"/>
        </w:rPr>
        <w:t xml:space="preserve">D </w:t>
      </w:r>
      <w:r>
        <w:t>haploid cells</w:t>
      </w:r>
      <w:r>
        <w:tab/>
      </w:r>
      <w:r>
        <w:tab/>
      </w:r>
      <w:r w:rsidR="0008076F">
        <w:tab/>
      </w:r>
      <w:r>
        <w:t xml:space="preserve">b. </w:t>
      </w:r>
      <w:r w:rsidR="00B43EDC">
        <w:t>An undifferentiated cell</w:t>
      </w:r>
    </w:p>
    <w:p w14:paraId="2AF61D7B" w14:textId="77777777" w:rsidR="00585C5D" w:rsidRDefault="00585C5D" w:rsidP="00585C5D">
      <w:r>
        <w:rPr>
          <w:b/>
        </w:rPr>
        <w:tab/>
      </w:r>
      <w:r>
        <w:rPr>
          <w:b/>
        </w:rPr>
        <w:tab/>
      </w:r>
      <w:r>
        <w:rPr>
          <w:b/>
        </w:rPr>
        <w:tab/>
      </w:r>
      <w:r>
        <w:rPr>
          <w:b/>
        </w:rPr>
        <w:tab/>
      </w:r>
      <w:r>
        <w:rPr>
          <w:b/>
        </w:rPr>
        <w:tab/>
      </w:r>
      <w:r>
        <w:t xml:space="preserve"> </w:t>
      </w:r>
    </w:p>
    <w:p w14:paraId="27DA4122" w14:textId="759612DB" w:rsidR="00585C5D" w:rsidRDefault="00585C5D" w:rsidP="00B43EDC">
      <w:pPr>
        <w:rPr>
          <w:b/>
        </w:rPr>
      </w:pPr>
      <w:r>
        <w:t xml:space="preserve">33. </w:t>
      </w:r>
      <w:r w:rsidR="0008076F">
        <w:rPr>
          <w:b/>
          <w:color w:val="FF0000"/>
        </w:rPr>
        <w:t xml:space="preserve">E </w:t>
      </w:r>
      <w:r>
        <w:t>diploid cell</w:t>
      </w:r>
      <w:r>
        <w:tab/>
      </w:r>
      <w:r>
        <w:tab/>
      </w:r>
      <w:r w:rsidR="0008076F">
        <w:tab/>
      </w:r>
      <w:r>
        <w:t xml:space="preserve">c. </w:t>
      </w:r>
      <w:r w:rsidR="00B43EDC">
        <w:t>a reproductive or sex cell</w:t>
      </w:r>
    </w:p>
    <w:p w14:paraId="7B018FC9" w14:textId="77777777" w:rsidR="00585C5D" w:rsidRDefault="00585C5D" w:rsidP="00585C5D">
      <w:pPr>
        <w:rPr>
          <w:b/>
        </w:rPr>
      </w:pPr>
    </w:p>
    <w:p w14:paraId="05F61B71" w14:textId="195E48F5" w:rsidR="00585C5D" w:rsidRDefault="00585C5D" w:rsidP="00585C5D">
      <w:pPr>
        <w:pStyle w:val="BodyTextIndent"/>
        <w:ind w:left="0"/>
      </w:pPr>
      <w:r>
        <w:t xml:space="preserve">34.  </w:t>
      </w:r>
      <w:r w:rsidR="0008076F">
        <w:rPr>
          <w:b/>
          <w:color w:val="FF0000"/>
        </w:rPr>
        <w:t xml:space="preserve">B </w:t>
      </w:r>
      <w:r w:rsidR="00B43EDC">
        <w:t>stem cell</w:t>
      </w:r>
      <w:r>
        <w:t xml:space="preserve"> </w:t>
      </w:r>
      <w:r>
        <w:tab/>
      </w:r>
      <w:r>
        <w:tab/>
      </w:r>
      <w:r w:rsidR="0008076F">
        <w:tab/>
      </w:r>
      <w:r>
        <w:t xml:space="preserve">d. these cells have half the amount of genetic </w:t>
      </w:r>
    </w:p>
    <w:p w14:paraId="4D87769F" w14:textId="77777777" w:rsidR="00585C5D" w:rsidRDefault="00585C5D" w:rsidP="00585C5D">
      <w:pPr>
        <w:ind w:left="3600" w:hanging="3600"/>
      </w:pPr>
      <w:r>
        <w:rPr>
          <w:b/>
        </w:rPr>
        <w:tab/>
      </w:r>
      <w:proofErr w:type="gramStart"/>
      <w:r>
        <w:t>information</w:t>
      </w:r>
      <w:proofErr w:type="gramEnd"/>
      <w:r>
        <w:t xml:space="preserve"> (1 set of chromosomes) as body cells.</w:t>
      </w:r>
    </w:p>
    <w:p w14:paraId="60DE90EB" w14:textId="77777777" w:rsidR="00585C5D" w:rsidRDefault="00585C5D" w:rsidP="00585C5D">
      <w:pPr>
        <w:ind w:left="3600" w:hanging="3600"/>
        <w:rPr>
          <w:b/>
        </w:rPr>
      </w:pPr>
      <w:r>
        <w:tab/>
        <w:t xml:space="preserve">The abbreviation for these cells is 1N. </w:t>
      </w:r>
    </w:p>
    <w:p w14:paraId="0AF3B8CE" w14:textId="111CBD6D" w:rsidR="00585C5D" w:rsidRDefault="00585C5D" w:rsidP="00585C5D">
      <w:r>
        <w:t xml:space="preserve">35. </w:t>
      </w:r>
      <w:r w:rsidR="0008076F">
        <w:rPr>
          <w:b/>
          <w:color w:val="FF0000"/>
        </w:rPr>
        <w:t xml:space="preserve">A </w:t>
      </w:r>
      <w:r>
        <w:t>zygote</w:t>
      </w:r>
    </w:p>
    <w:p w14:paraId="221A094B" w14:textId="0290A913" w:rsidR="00585C5D" w:rsidRDefault="00B43EDC" w:rsidP="00585C5D">
      <w:pPr>
        <w:pStyle w:val="BodyTextIndent"/>
        <w:ind w:left="2880" w:firstLine="720"/>
      </w:pPr>
      <w:proofErr w:type="gramStart"/>
      <w:r>
        <w:t>e</w:t>
      </w:r>
      <w:proofErr w:type="gramEnd"/>
      <w:r w:rsidR="00585C5D">
        <w:t xml:space="preserve">. cells which contain a homologous </w:t>
      </w:r>
      <w:r w:rsidR="00585C5D" w:rsidRPr="00585C5D">
        <w:rPr>
          <w:i/>
        </w:rPr>
        <w:t>pair</w:t>
      </w:r>
      <w:r w:rsidR="00585C5D">
        <w:t xml:space="preserve"> of </w:t>
      </w:r>
    </w:p>
    <w:p w14:paraId="3686D62E" w14:textId="21AB803E" w:rsidR="00585C5D" w:rsidRDefault="00585C5D" w:rsidP="00585C5D">
      <w:pPr>
        <w:pStyle w:val="BodyTextIndent"/>
        <w:ind w:left="2880" w:firstLine="720"/>
      </w:pPr>
      <w:proofErr w:type="gramStart"/>
      <w:r>
        <w:t>each</w:t>
      </w:r>
      <w:proofErr w:type="gramEnd"/>
      <w:r>
        <w:t xml:space="preserve"> chromosome</w:t>
      </w:r>
    </w:p>
    <w:p w14:paraId="23002927" w14:textId="77777777" w:rsidR="00B43EDC" w:rsidRPr="00585C5D" w:rsidRDefault="00B43EDC" w:rsidP="00585C5D">
      <w:pPr>
        <w:pStyle w:val="BodyTextIndent"/>
        <w:ind w:left="2880" w:firstLine="720"/>
      </w:pPr>
    </w:p>
    <w:p w14:paraId="5DF112E5" w14:textId="5D6F9910" w:rsidR="000B7D74" w:rsidRDefault="000B7D74" w:rsidP="00585C5D">
      <w:r>
        <w:t xml:space="preserve">36. Which types of mutations will likely result in a </w:t>
      </w:r>
      <w:proofErr w:type="spellStart"/>
      <w:r>
        <w:t>frameshift</w:t>
      </w:r>
      <w:proofErr w:type="spellEnd"/>
      <w:r>
        <w:t xml:space="preserve"> mutation? </w:t>
      </w:r>
    </w:p>
    <w:p w14:paraId="2FDB3F30" w14:textId="77777777" w:rsidR="008227ED" w:rsidRDefault="008227ED" w:rsidP="00585C5D">
      <w:pPr>
        <w:sectPr w:rsidR="008227ED" w:rsidSect="00585C5D">
          <w:type w:val="continuous"/>
          <w:pgSz w:w="12240" w:h="15840"/>
          <w:pgMar w:top="1440" w:right="1800" w:bottom="1440" w:left="1800" w:header="720" w:footer="720" w:gutter="0"/>
          <w:cols w:space="720"/>
        </w:sectPr>
      </w:pPr>
    </w:p>
    <w:p w14:paraId="00266EA6" w14:textId="05267821" w:rsidR="000B7D74" w:rsidRDefault="000B7D74" w:rsidP="00585C5D">
      <w:r>
        <w:tab/>
      </w:r>
      <w:proofErr w:type="gramStart"/>
      <w:r>
        <w:t>a</w:t>
      </w:r>
      <w:proofErr w:type="gramEnd"/>
      <w:r>
        <w:t>. insertion</w:t>
      </w:r>
    </w:p>
    <w:p w14:paraId="1D4FF4F3" w14:textId="22CE4D43" w:rsidR="000B7D74" w:rsidRDefault="000B7D74" w:rsidP="00585C5D">
      <w:r>
        <w:tab/>
      </w:r>
      <w:proofErr w:type="gramStart"/>
      <w:r>
        <w:t>b</w:t>
      </w:r>
      <w:proofErr w:type="gramEnd"/>
      <w:r>
        <w:t>. substitution</w:t>
      </w:r>
    </w:p>
    <w:p w14:paraId="5F76DB01" w14:textId="1FF6A727" w:rsidR="000B7D74" w:rsidRDefault="000B7D74" w:rsidP="00585C5D">
      <w:r>
        <w:tab/>
      </w:r>
      <w:proofErr w:type="gramStart"/>
      <w:r>
        <w:t>c</w:t>
      </w:r>
      <w:proofErr w:type="gramEnd"/>
      <w:r>
        <w:t>. deletion</w:t>
      </w:r>
    </w:p>
    <w:p w14:paraId="5885CC2C" w14:textId="7D837D95" w:rsidR="000B7D74" w:rsidRDefault="000B7D74" w:rsidP="00585C5D">
      <w:r>
        <w:tab/>
      </w:r>
      <w:proofErr w:type="gramStart"/>
      <w:r>
        <w:t>d</w:t>
      </w:r>
      <w:proofErr w:type="gramEnd"/>
      <w:r>
        <w:t xml:space="preserve">. premature stop </w:t>
      </w:r>
    </w:p>
    <w:p w14:paraId="54773D9C" w14:textId="17EA57D5" w:rsidR="000B7D74" w:rsidRDefault="000B7D74" w:rsidP="00585C5D">
      <w:r>
        <w:tab/>
      </w:r>
      <w:proofErr w:type="gramStart"/>
      <w:r w:rsidRPr="0008076F">
        <w:rPr>
          <w:highlight w:val="yellow"/>
        </w:rPr>
        <w:t>e</w:t>
      </w:r>
      <w:proofErr w:type="gramEnd"/>
      <w:r w:rsidRPr="0008076F">
        <w:rPr>
          <w:highlight w:val="yellow"/>
        </w:rPr>
        <w:t>. both a &amp; c</w:t>
      </w:r>
    </w:p>
    <w:p w14:paraId="5AA23377" w14:textId="77777777" w:rsidR="00B43EDC" w:rsidRDefault="00B43EDC" w:rsidP="00585C5D"/>
    <w:p w14:paraId="7CE4B788" w14:textId="77777777" w:rsidR="00B43EDC" w:rsidRDefault="00B43EDC" w:rsidP="00B43EDC">
      <w:r>
        <w:t xml:space="preserve">37. Which of the following is most likely to result in a silent mutation? </w:t>
      </w:r>
    </w:p>
    <w:p w14:paraId="6D61CAEC" w14:textId="77777777" w:rsidR="00B43EDC" w:rsidRDefault="00B43EDC" w:rsidP="00B43EDC">
      <w:r>
        <w:tab/>
      </w:r>
      <w:proofErr w:type="gramStart"/>
      <w:r>
        <w:t>a</w:t>
      </w:r>
      <w:proofErr w:type="gramEnd"/>
      <w:r>
        <w:t>. insertion</w:t>
      </w:r>
    </w:p>
    <w:p w14:paraId="5BB2BCF0" w14:textId="77777777" w:rsidR="00B43EDC" w:rsidRDefault="00B43EDC" w:rsidP="00B43EDC">
      <w:r>
        <w:tab/>
      </w:r>
      <w:proofErr w:type="gramStart"/>
      <w:r w:rsidRPr="0008076F">
        <w:rPr>
          <w:highlight w:val="yellow"/>
        </w:rPr>
        <w:t>b</w:t>
      </w:r>
      <w:proofErr w:type="gramEnd"/>
      <w:r w:rsidRPr="0008076F">
        <w:rPr>
          <w:highlight w:val="yellow"/>
        </w:rPr>
        <w:t>. substitution</w:t>
      </w:r>
    </w:p>
    <w:p w14:paraId="7307311B" w14:textId="77777777" w:rsidR="00B43EDC" w:rsidRDefault="00B43EDC" w:rsidP="00B43EDC">
      <w:r>
        <w:tab/>
      </w:r>
      <w:proofErr w:type="gramStart"/>
      <w:r>
        <w:t>c</w:t>
      </w:r>
      <w:proofErr w:type="gramEnd"/>
      <w:r>
        <w:t>. deletion</w:t>
      </w:r>
    </w:p>
    <w:p w14:paraId="75F3C48D" w14:textId="77777777" w:rsidR="00B43EDC" w:rsidRDefault="00B43EDC" w:rsidP="00B43EDC">
      <w:r>
        <w:tab/>
      </w:r>
      <w:proofErr w:type="gramStart"/>
      <w:r>
        <w:t>d</w:t>
      </w:r>
      <w:proofErr w:type="gramEnd"/>
      <w:r>
        <w:t>. premature stop</w:t>
      </w:r>
    </w:p>
    <w:p w14:paraId="23C85D38" w14:textId="77777777" w:rsidR="00B43EDC" w:rsidRDefault="00B43EDC" w:rsidP="00B43EDC">
      <w:r>
        <w:tab/>
      </w:r>
      <w:proofErr w:type="gramStart"/>
      <w:r>
        <w:t>e</w:t>
      </w:r>
      <w:proofErr w:type="gramEnd"/>
      <w:r>
        <w:t>. both a &amp;c</w:t>
      </w:r>
    </w:p>
    <w:p w14:paraId="58ACFAE5" w14:textId="77777777" w:rsidR="00B43EDC" w:rsidRPr="000B7D74" w:rsidRDefault="00B43EDC" w:rsidP="00B43EDC"/>
    <w:p w14:paraId="7F21FCF4" w14:textId="77777777" w:rsidR="00B43EDC" w:rsidRPr="000B7D74" w:rsidRDefault="00B43EDC" w:rsidP="00B43EDC">
      <w:r>
        <w:t>38</w:t>
      </w:r>
      <w:r w:rsidRPr="000B7D74">
        <w:t>. Identify the below mutation</w:t>
      </w:r>
    </w:p>
    <w:p w14:paraId="55F20DB5" w14:textId="77777777" w:rsidR="00B43EDC" w:rsidRDefault="00B43EDC" w:rsidP="00B43EDC">
      <w:pPr>
        <w:rPr>
          <w:b/>
        </w:rPr>
      </w:pPr>
    </w:p>
    <w:p w14:paraId="4204B657" w14:textId="77777777" w:rsidR="00B43EDC" w:rsidRDefault="00B43EDC" w:rsidP="00B43EDC">
      <w:pPr>
        <w:rPr>
          <w:b/>
        </w:rPr>
      </w:pPr>
      <w:r>
        <w:rPr>
          <w:rFonts w:ascii="Helvetica" w:hAnsi="Helvetica" w:cs="Helvetica"/>
          <w:noProof/>
          <w:szCs w:val="24"/>
        </w:rPr>
        <w:drawing>
          <wp:inline distT="0" distB="0" distL="0" distR="0" wp14:anchorId="591B6F92" wp14:editId="0C94081D">
            <wp:extent cx="1892300" cy="3187700"/>
            <wp:effectExtent l="0" t="0" r="0" b="1270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35167" t="6172" r="29184" b="40401"/>
                    <a:stretch/>
                  </pic:blipFill>
                  <pic:spPr bwMode="auto">
                    <a:xfrm>
                      <a:off x="0" y="0"/>
                      <a:ext cx="1892668" cy="3188321"/>
                    </a:xfrm>
                    <a:prstGeom prst="rect">
                      <a:avLst/>
                    </a:prstGeom>
                    <a:noFill/>
                    <a:ln>
                      <a:noFill/>
                    </a:ln>
                    <a:extLst>
                      <a:ext uri="{53640926-AAD7-44D8-BBD7-CCE9431645EC}">
                        <a14:shadowObscured xmlns:a14="http://schemas.microsoft.com/office/drawing/2010/main"/>
                      </a:ext>
                    </a:extLst>
                  </pic:spPr>
                </pic:pic>
              </a:graphicData>
            </a:graphic>
          </wp:inline>
        </w:drawing>
      </w:r>
    </w:p>
    <w:p w14:paraId="49D3FC6D" w14:textId="77777777" w:rsidR="00B43EDC" w:rsidRPr="0008076F" w:rsidRDefault="00B43EDC" w:rsidP="00B43EDC">
      <w:pPr>
        <w:pStyle w:val="ListParagraph"/>
        <w:numPr>
          <w:ilvl w:val="0"/>
          <w:numId w:val="4"/>
        </w:numPr>
        <w:rPr>
          <w:highlight w:val="yellow"/>
        </w:rPr>
      </w:pPr>
      <w:r w:rsidRPr="0008076F">
        <w:rPr>
          <w:highlight w:val="yellow"/>
        </w:rPr>
        <w:t>gene mutation; insertion</w:t>
      </w:r>
    </w:p>
    <w:p w14:paraId="6487ACC0" w14:textId="77777777" w:rsidR="00B43EDC" w:rsidRPr="000B7D74" w:rsidRDefault="00B43EDC" w:rsidP="00B43EDC">
      <w:pPr>
        <w:pStyle w:val="ListParagraph"/>
        <w:numPr>
          <w:ilvl w:val="0"/>
          <w:numId w:val="4"/>
        </w:numPr>
      </w:pPr>
      <w:r w:rsidRPr="000B7D74">
        <w:t>chromosome mutation; duplication</w:t>
      </w:r>
    </w:p>
    <w:p w14:paraId="43FB22B5" w14:textId="77777777" w:rsidR="00B43EDC" w:rsidRPr="000B7D74" w:rsidRDefault="00B43EDC" w:rsidP="00B43EDC">
      <w:pPr>
        <w:pStyle w:val="ListParagraph"/>
        <w:numPr>
          <w:ilvl w:val="0"/>
          <w:numId w:val="4"/>
        </w:numPr>
      </w:pPr>
      <w:r w:rsidRPr="000B7D74">
        <w:t>gene mutation; substitution</w:t>
      </w:r>
    </w:p>
    <w:p w14:paraId="146F553F" w14:textId="77777777" w:rsidR="00B43EDC" w:rsidRPr="000B7D74" w:rsidRDefault="00B43EDC" w:rsidP="00B43EDC">
      <w:pPr>
        <w:pStyle w:val="ListParagraph"/>
        <w:numPr>
          <w:ilvl w:val="0"/>
          <w:numId w:val="4"/>
        </w:numPr>
      </w:pPr>
      <w:r w:rsidRPr="000B7D74">
        <w:t>chromosome mutation; translocation</w:t>
      </w:r>
    </w:p>
    <w:p w14:paraId="0E25FD0C" w14:textId="77777777" w:rsidR="00B43EDC" w:rsidRDefault="00B43EDC" w:rsidP="00B43EDC">
      <w:pPr>
        <w:rPr>
          <w:b/>
        </w:rPr>
      </w:pPr>
    </w:p>
    <w:p w14:paraId="626980CF" w14:textId="77777777" w:rsidR="00B43EDC" w:rsidRDefault="00B43EDC" w:rsidP="00B43EDC">
      <w:pPr>
        <w:rPr>
          <w:b/>
        </w:rPr>
      </w:pPr>
    </w:p>
    <w:p w14:paraId="047F8209" w14:textId="77777777" w:rsidR="00B43EDC" w:rsidRDefault="00B43EDC" w:rsidP="00B43EDC">
      <w:pPr>
        <w:rPr>
          <w:b/>
        </w:rPr>
      </w:pPr>
      <w:r>
        <w:rPr>
          <w:b/>
        </w:rPr>
        <w:t xml:space="preserve">Short answers </w:t>
      </w:r>
    </w:p>
    <w:p w14:paraId="2AAC37E9" w14:textId="77777777" w:rsidR="00B43EDC" w:rsidRDefault="00B43EDC" w:rsidP="00B43EDC"/>
    <w:p w14:paraId="2BE9B8AB" w14:textId="77777777" w:rsidR="00B43EDC" w:rsidRDefault="00B43EDC" w:rsidP="00B43EDC">
      <w:r>
        <w:t>39-40</w:t>
      </w:r>
      <w:r w:rsidRPr="000B7D74">
        <w:t xml:space="preserve">. </w:t>
      </w:r>
      <w:r>
        <w:t xml:space="preserve">A substitution mutation occurs at base 157 in a gene. How many amino acids will be unaffected by this </w:t>
      </w:r>
      <w:proofErr w:type="spellStart"/>
      <w:r>
        <w:t>frameshift</w:t>
      </w:r>
      <w:proofErr w:type="spellEnd"/>
      <w:r>
        <w:t xml:space="preserve"> mutation? You may use a calculator. Show your work. </w:t>
      </w:r>
    </w:p>
    <w:p w14:paraId="405E357D" w14:textId="169BBB84" w:rsidR="00B43EDC" w:rsidRPr="0008076F" w:rsidRDefault="0008076F" w:rsidP="00B43EDC">
      <w:pPr>
        <w:rPr>
          <w:color w:val="FF0000"/>
        </w:rPr>
      </w:pPr>
      <w:r>
        <w:rPr>
          <w:color w:val="FF0000"/>
        </w:rPr>
        <w:t>52 (3 bases per codon, 1 codon per amino acid)</w:t>
      </w:r>
    </w:p>
    <w:p w14:paraId="7936CD2E" w14:textId="77777777" w:rsidR="00B43EDC" w:rsidRDefault="00B43EDC" w:rsidP="00B43EDC"/>
    <w:p w14:paraId="466A5692" w14:textId="1EF09435" w:rsidR="00B43EDC" w:rsidRDefault="00B43EDC" w:rsidP="00B43EDC">
      <w:r>
        <w:t xml:space="preserve">41-48. Given the original DNA sequence, identify the following types of mutations </w:t>
      </w:r>
      <w:r w:rsidR="009D4C2F">
        <w:t>AND</w:t>
      </w:r>
      <w:r>
        <w:t xml:space="preserve"> their effects (Be as specific as possible). Show the transcription and translation steps. </w:t>
      </w:r>
    </w:p>
    <w:p w14:paraId="7887F86D" w14:textId="77777777" w:rsidR="00B43EDC" w:rsidRPr="0008076F" w:rsidRDefault="00B43EDC" w:rsidP="00B43EDC">
      <w:pPr>
        <w:rPr>
          <w:color w:val="FF0000"/>
        </w:rPr>
      </w:pPr>
    </w:p>
    <w:p w14:paraId="13526230" w14:textId="77777777" w:rsidR="00B43EDC" w:rsidRPr="004F58F6" w:rsidRDefault="00B43EDC" w:rsidP="00B43EDC">
      <w:pPr>
        <w:rPr>
          <w:b/>
        </w:rPr>
      </w:pPr>
      <w:r w:rsidRPr="004F58F6">
        <w:rPr>
          <w:b/>
        </w:rPr>
        <w:t>TACACCTTGGCGACGACT</w:t>
      </w:r>
    </w:p>
    <w:p w14:paraId="5A8D9730" w14:textId="77777777" w:rsidR="00B43EDC" w:rsidRDefault="00B43EDC" w:rsidP="00B43EDC"/>
    <w:p w14:paraId="04EDFEC8" w14:textId="77777777" w:rsidR="00B43EDC" w:rsidRDefault="00B43EDC" w:rsidP="00B43EDC">
      <w:pPr>
        <w:pStyle w:val="ListParagraph"/>
        <w:numPr>
          <w:ilvl w:val="0"/>
          <w:numId w:val="3"/>
        </w:numPr>
      </w:pPr>
      <w:r>
        <w:t>TACACCTTAGCGACGACT</w:t>
      </w:r>
    </w:p>
    <w:p w14:paraId="3953F92D" w14:textId="77777777" w:rsidR="00B43EDC" w:rsidRDefault="00B43EDC" w:rsidP="00B43EDC"/>
    <w:p w14:paraId="2897BF25" w14:textId="77777777" w:rsidR="00B43EDC" w:rsidRDefault="00B43EDC" w:rsidP="00B43EDC"/>
    <w:p w14:paraId="608CA7AF" w14:textId="77777777" w:rsidR="00B43EDC" w:rsidRDefault="00B43EDC" w:rsidP="00B43EDC">
      <w:pPr>
        <w:pStyle w:val="ListParagraph"/>
        <w:numPr>
          <w:ilvl w:val="0"/>
          <w:numId w:val="3"/>
        </w:numPr>
      </w:pPr>
      <w:r>
        <w:t>TACGACCTTGGCGACGACT</w:t>
      </w:r>
    </w:p>
    <w:p w14:paraId="0F09DC17" w14:textId="77777777" w:rsidR="00B43EDC" w:rsidRDefault="00B43EDC" w:rsidP="00B43EDC"/>
    <w:p w14:paraId="0BF53316" w14:textId="77777777" w:rsidR="00B43EDC" w:rsidRDefault="00B43EDC" w:rsidP="00B43EDC"/>
    <w:p w14:paraId="0E727146" w14:textId="0E58165F" w:rsidR="009D4C2F" w:rsidRDefault="009D4C2F" w:rsidP="00B43EDC">
      <w:r>
        <w:t xml:space="preserve">      c. TACACCTTGGCGACAACT</w:t>
      </w:r>
    </w:p>
    <w:p w14:paraId="58B58964" w14:textId="77777777" w:rsidR="00B43EDC" w:rsidRDefault="00B43EDC" w:rsidP="00B43EDC"/>
    <w:p w14:paraId="45729417" w14:textId="77777777" w:rsidR="00B43EDC" w:rsidRDefault="00B43EDC" w:rsidP="00B43EDC"/>
    <w:p w14:paraId="57A7FDC3" w14:textId="77777777" w:rsidR="00B43EDC" w:rsidRDefault="00B43EDC" w:rsidP="00B43EDC">
      <w:r>
        <w:t xml:space="preserve">49-52. </w:t>
      </w:r>
      <w:proofErr w:type="gramStart"/>
      <w:r>
        <w:t>There</w:t>
      </w:r>
      <w:proofErr w:type="gramEnd"/>
      <w:r>
        <w:t xml:space="preserve"> are advantages and disadvantages of sexual reproduction and asexual reproduction. First, describe the differences between the two (try to use vocabulary we learned in class), and then describe at least one advantage of each. Be specific as to which method you are describing. </w:t>
      </w:r>
    </w:p>
    <w:p w14:paraId="62BEFFA6" w14:textId="77777777" w:rsidR="00B43EDC" w:rsidRDefault="00B43EDC" w:rsidP="00B43EDC"/>
    <w:p w14:paraId="35B61B27" w14:textId="77777777" w:rsidR="009D4C2F" w:rsidRDefault="009D4C2F" w:rsidP="00B43EDC">
      <w:bookmarkStart w:id="0" w:name="_GoBack"/>
      <w:bookmarkEnd w:id="0"/>
    </w:p>
    <w:p w14:paraId="68E921E4" w14:textId="77777777" w:rsidR="00B43EDC" w:rsidRDefault="00B43EDC" w:rsidP="00B43EDC">
      <w:r>
        <w:t xml:space="preserve">53-56. What is crossing-over? When does it occur in the cell cycle? What biological advantage does it give to biological populations?  Why is this advantage important for survival of the species? </w:t>
      </w:r>
    </w:p>
    <w:p w14:paraId="52C629FA" w14:textId="77777777" w:rsidR="00B43EDC" w:rsidRDefault="00B43EDC" w:rsidP="00B43EDC"/>
    <w:p w14:paraId="17454938" w14:textId="77777777" w:rsidR="00B43EDC" w:rsidRDefault="00B43EDC" w:rsidP="00B43EDC"/>
    <w:p w14:paraId="2E366754" w14:textId="77777777" w:rsidR="00B43EDC" w:rsidRDefault="00B43EDC" w:rsidP="00B43EDC">
      <w:pPr>
        <w:sectPr w:rsidR="00B43EDC" w:rsidSect="00B43EDC">
          <w:type w:val="continuous"/>
          <w:pgSz w:w="12240" w:h="15840"/>
          <w:pgMar w:top="1440" w:right="1800" w:bottom="1440" w:left="1800" w:header="720" w:footer="720" w:gutter="0"/>
          <w:cols w:space="720"/>
        </w:sectPr>
      </w:pPr>
    </w:p>
    <w:p w14:paraId="5816A450" w14:textId="05C9EA83" w:rsidR="00B43EDC" w:rsidRDefault="00B43EDC" w:rsidP="00B43EDC">
      <w:pPr>
        <w:sectPr w:rsidR="00B43EDC" w:rsidSect="00B43EDC">
          <w:type w:val="continuous"/>
          <w:pgSz w:w="12240" w:h="15840"/>
          <w:pgMar w:top="1440" w:right="1800" w:bottom="1440" w:left="1800" w:header="720" w:footer="720" w:gutter="0"/>
          <w:cols w:space="720"/>
        </w:sectPr>
      </w:pPr>
    </w:p>
    <w:p w14:paraId="77AA6906" w14:textId="77777777" w:rsidR="00B43EDC" w:rsidRDefault="00B43EDC" w:rsidP="00B43EDC">
      <w:r>
        <w:rPr>
          <w:noProof/>
        </w:rPr>
        <w:drawing>
          <wp:inline distT="0" distB="0" distL="0" distR="0" wp14:anchorId="2607EC5F" wp14:editId="1903B5F5">
            <wp:extent cx="5486400" cy="5534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534025"/>
                    </a:xfrm>
                    <a:prstGeom prst="rect">
                      <a:avLst/>
                    </a:prstGeom>
                    <a:noFill/>
                    <a:ln>
                      <a:noFill/>
                    </a:ln>
                  </pic:spPr>
                </pic:pic>
              </a:graphicData>
            </a:graphic>
          </wp:inline>
        </w:drawing>
      </w:r>
    </w:p>
    <w:p w14:paraId="5F8C14D2" w14:textId="77777777" w:rsidR="00B43EDC" w:rsidRPr="005A1974" w:rsidRDefault="00B43EDC" w:rsidP="00B43EDC"/>
    <w:p w14:paraId="1C07B00E" w14:textId="77777777" w:rsidR="00B43EDC" w:rsidRDefault="00B43EDC" w:rsidP="00B43EDC">
      <w:pPr>
        <w:rPr>
          <w:b/>
        </w:rPr>
      </w:pPr>
    </w:p>
    <w:p w14:paraId="6DF9D4E9" w14:textId="77777777" w:rsidR="00B43EDC" w:rsidRDefault="00B43EDC" w:rsidP="00B43EDC">
      <w:pPr>
        <w:rPr>
          <w:b/>
        </w:rPr>
      </w:pPr>
    </w:p>
    <w:p w14:paraId="2469E7F5" w14:textId="77777777" w:rsidR="00B43EDC" w:rsidRDefault="00B43EDC" w:rsidP="00B43EDC">
      <w:r>
        <w:t>57-61</w:t>
      </w:r>
      <w:r w:rsidRPr="004F58F6">
        <w:t>.</w:t>
      </w:r>
      <w:r>
        <w:t xml:space="preserve">  Write the amino acid sequence for the following DNA strand. </w:t>
      </w:r>
      <w:r w:rsidRPr="004F58F6">
        <w:rPr>
          <w:i/>
        </w:rPr>
        <w:t>Show me the steps.</w:t>
      </w:r>
      <w:r>
        <w:t xml:space="preserve"> </w:t>
      </w:r>
    </w:p>
    <w:p w14:paraId="0DF4587B" w14:textId="77777777" w:rsidR="00B43EDC" w:rsidRDefault="00B43EDC" w:rsidP="00B43EDC"/>
    <w:p w14:paraId="71F31C2E" w14:textId="77777777" w:rsidR="00B43EDC" w:rsidRDefault="00B43EDC" w:rsidP="00B43EDC"/>
    <w:p w14:paraId="168D0514" w14:textId="77777777" w:rsidR="00B43EDC" w:rsidRDefault="00B43EDC" w:rsidP="00B43EDC">
      <w:pPr>
        <w:ind w:firstLine="720"/>
      </w:pPr>
      <w:r>
        <w:t>TACAAAGACGTCAACGATATT</w:t>
      </w:r>
    </w:p>
    <w:p w14:paraId="3B088730" w14:textId="77777777" w:rsidR="00B43EDC" w:rsidRDefault="00B43EDC" w:rsidP="00B43EDC"/>
    <w:p w14:paraId="51371BBF" w14:textId="77777777" w:rsidR="00B43EDC" w:rsidRDefault="00B43EDC" w:rsidP="00B43EDC"/>
    <w:p w14:paraId="4A304A06" w14:textId="77777777" w:rsidR="00B43EDC" w:rsidRDefault="00B43EDC" w:rsidP="00B43EDC"/>
    <w:p w14:paraId="3994A7A4" w14:textId="77777777" w:rsidR="00B43EDC" w:rsidRDefault="00B43EDC" w:rsidP="00B43EDC"/>
    <w:p w14:paraId="16F001CB" w14:textId="77777777" w:rsidR="00B43EDC" w:rsidRDefault="00B43EDC" w:rsidP="00B43EDC"/>
    <w:p w14:paraId="1081799A" w14:textId="77777777" w:rsidR="00B43EDC" w:rsidRDefault="00B43EDC" w:rsidP="00B43EDC"/>
    <w:p w14:paraId="5222CCE8" w14:textId="77777777" w:rsidR="00B43EDC" w:rsidRDefault="00B43EDC" w:rsidP="00B43EDC"/>
    <w:p w14:paraId="1C1BB075" w14:textId="77777777" w:rsidR="00B43EDC" w:rsidRDefault="00B43EDC" w:rsidP="00B43EDC">
      <w:r>
        <w:t xml:space="preserve">62-65. How can a mutation be silent? Be specific, and start with a description of what a silent mutation is. </w:t>
      </w:r>
    </w:p>
    <w:p w14:paraId="6D4D399D" w14:textId="77777777" w:rsidR="00B43EDC" w:rsidRDefault="00B43EDC" w:rsidP="00B43EDC"/>
    <w:p w14:paraId="46A83651" w14:textId="77777777" w:rsidR="00B43EDC" w:rsidRDefault="00B43EDC" w:rsidP="00B43EDC"/>
    <w:p w14:paraId="3E38AC0D" w14:textId="77777777" w:rsidR="00B43EDC" w:rsidRDefault="00B43EDC" w:rsidP="00B43EDC"/>
    <w:p w14:paraId="579C05E6" w14:textId="77777777" w:rsidR="00B43EDC" w:rsidRDefault="00B43EDC" w:rsidP="00B43EDC"/>
    <w:p w14:paraId="4764A1B9" w14:textId="77777777" w:rsidR="00B43EDC" w:rsidRDefault="00B43EDC" w:rsidP="00B43EDC"/>
    <w:p w14:paraId="7A9D1703" w14:textId="77777777" w:rsidR="00B43EDC" w:rsidRDefault="00B43EDC" w:rsidP="00B43EDC"/>
    <w:p w14:paraId="7788C200" w14:textId="77777777" w:rsidR="00B43EDC" w:rsidRDefault="00B43EDC" w:rsidP="00B43EDC">
      <w:pPr>
        <w:rPr>
          <w:b/>
        </w:rPr>
      </w:pPr>
    </w:p>
    <w:p w14:paraId="179B3E45" w14:textId="77777777" w:rsidR="00B43EDC" w:rsidRDefault="00B43EDC" w:rsidP="00B43EDC">
      <w:pPr>
        <w:rPr>
          <w:b/>
        </w:rPr>
      </w:pPr>
      <w:r>
        <w:rPr>
          <w:b/>
        </w:rPr>
        <w:t xml:space="preserve">Bonus Questions. </w:t>
      </w:r>
    </w:p>
    <w:p w14:paraId="39B09E41" w14:textId="77777777" w:rsidR="00B43EDC" w:rsidRDefault="00B43EDC" w:rsidP="00B43EDC"/>
    <w:p w14:paraId="47B3FE80" w14:textId="77777777" w:rsidR="00B43EDC" w:rsidRDefault="00B43EDC" w:rsidP="00B43EDC"/>
    <w:p w14:paraId="5F375B00" w14:textId="77777777" w:rsidR="00B43EDC" w:rsidRDefault="00B43EDC" w:rsidP="00B43EDC">
      <w:r>
        <w:t>1. What is G-banding, and what determines the banding patterns?  (</w:t>
      </w:r>
      <w:proofErr w:type="gramStart"/>
      <w:r>
        <w:t>possible</w:t>
      </w:r>
      <w:proofErr w:type="gramEnd"/>
      <w:r>
        <w:t xml:space="preserve"> 2 points)</w:t>
      </w:r>
    </w:p>
    <w:p w14:paraId="69AAFB6B" w14:textId="77777777" w:rsidR="00B43EDC" w:rsidRDefault="00B43EDC" w:rsidP="00B43EDC"/>
    <w:p w14:paraId="5F7C31B4" w14:textId="77777777" w:rsidR="00B43EDC" w:rsidRDefault="00B43EDC" w:rsidP="00B43EDC"/>
    <w:p w14:paraId="42BB8ABC" w14:textId="77777777" w:rsidR="00B43EDC" w:rsidRDefault="00B43EDC" w:rsidP="00B43EDC"/>
    <w:p w14:paraId="2FC638D9" w14:textId="77777777" w:rsidR="00B43EDC" w:rsidRDefault="00B43EDC" w:rsidP="00B43EDC">
      <w:r>
        <w:t>2. Which enzyme is responsible for adding complimentary RNA nucleotides during the transcription process?</w:t>
      </w:r>
    </w:p>
    <w:p w14:paraId="627F9B8C" w14:textId="77777777" w:rsidR="00B43EDC" w:rsidRDefault="00B43EDC" w:rsidP="00B43EDC"/>
    <w:p w14:paraId="547F24F9" w14:textId="77777777" w:rsidR="00B43EDC" w:rsidRDefault="00B43EDC" w:rsidP="00B43EDC"/>
    <w:p w14:paraId="5927198B" w14:textId="77777777" w:rsidR="00B43EDC" w:rsidRDefault="00B43EDC" w:rsidP="00B43EDC"/>
    <w:p w14:paraId="4C0BC62F" w14:textId="77777777" w:rsidR="00B43EDC" w:rsidRDefault="00B43EDC" w:rsidP="00B43EDC">
      <w:r>
        <w:t xml:space="preserve">3. How does RNA polymerase “know” where to start transcribing a gene? </w:t>
      </w:r>
    </w:p>
    <w:p w14:paraId="7ABEC6FF" w14:textId="77777777" w:rsidR="00B43EDC" w:rsidRDefault="00B43EDC" w:rsidP="00B43EDC"/>
    <w:p w14:paraId="132939CE" w14:textId="77777777" w:rsidR="00B43EDC" w:rsidRDefault="00B43EDC" w:rsidP="00B43EDC"/>
    <w:p w14:paraId="2F9B4BF5" w14:textId="77777777" w:rsidR="00B43EDC" w:rsidRDefault="00B43EDC" w:rsidP="00B43EDC"/>
    <w:p w14:paraId="73BDD1B7" w14:textId="77777777" w:rsidR="00B43EDC" w:rsidRDefault="00B43EDC" w:rsidP="00B43EDC">
      <w:r>
        <w:t xml:space="preserve">4. Use the below karyotype to diagnose the individual. Include the patient’s sex, diagnosis, and the notation describing the karyotype. </w:t>
      </w:r>
    </w:p>
    <w:p w14:paraId="54233FE8" w14:textId="77777777" w:rsidR="00B43EDC" w:rsidRDefault="00B43EDC" w:rsidP="00B43EDC"/>
    <w:p w14:paraId="3875BD42" w14:textId="3EECFCB0" w:rsidR="000B7D74" w:rsidRDefault="00B43EDC" w:rsidP="00585C5D">
      <w:r>
        <w:rPr>
          <w:rFonts w:ascii="Helvetica" w:hAnsi="Helvetica" w:cs="Helvetica"/>
          <w:noProof/>
          <w:szCs w:val="24"/>
        </w:rPr>
        <w:drawing>
          <wp:inline distT="0" distB="0" distL="0" distR="0" wp14:anchorId="4634426F" wp14:editId="567418EC">
            <wp:extent cx="5459693" cy="3228340"/>
            <wp:effectExtent l="0" t="0" r="1905" b="0"/>
            <wp:docPr id="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9693" cy="3228340"/>
                    </a:xfrm>
                    <a:prstGeom prst="rect">
                      <a:avLst/>
                    </a:prstGeom>
                    <a:noFill/>
                    <a:ln>
                      <a:noFill/>
                    </a:ln>
                  </pic:spPr>
                </pic:pic>
              </a:graphicData>
            </a:graphic>
          </wp:inline>
        </w:drawing>
      </w:r>
    </w:p>
    <w:sectPr w:rsidR="000B7D74" w:rsidSect="00B43E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194"/>
    <w:multiLevelType w:val="hybridMultilevel"/>
    <w:tmpl w:val="D7C8AF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DB75C8"/>
    <w:multiLevelType w:val="hybridMultilevel"/>
    <w:tmpl w:val="7C9CEB00"/>
    <w:lvl w:ilvl="0" w:tplc="4386EB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A33CB"/>
    <w:multiLevelType w:val="hybridMultilevel"/>
    <w:tmpl w:val="7FCEA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A0C0B"/>
    <w:multiLevelType w:val="hybridMultilevel"/>
    <w:tmpl w:val="EF4E3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42"/>
    <w:rsid w:val="00034E68"/>
    <w:rsid w:val="0008076F"/>
    <w:rsid w:val="000A67B0"/>
    <w:rsid w:val="000B7D74"/>
    <w:rsid w:val="000F2FEC"/>
    <w:rsid w:val="001C76A2"/>
    <w:rsid w:val="00237F9A"/>
    <w:rsid w:val="00262F9B"/>
    <w:rsid w:val="00355ABD"/>
    <w:rsid w:val="00361A7B"/>
    <w:rsid w:val="003B3E6F"/>
    <w:rsid w:val="004C0D39"/>
    <w:rsid w:val="004F58F6"/>
    <w:rsid w:val="005056EF"/>
    <w:rsid w:val="00553A36"/>
    <w:rsid w:val="00585C5D"/>
    <w:rsid w:val="005A1974"/>
    <w:rsid w:val="005A3842"/>
    <w:rsid w:val="00601E08"/>
    <w:rsid w:val="00704DE0"/>
    <w:rsid w:val="007537C6"/>
    <w:rsid w:val="007860E3"/>
    <w:rsid w:val="008227ED"/>
    <w:rsid w:val="008278A1"/>
    <w:rsid w:val="008332F8"/>
    <w:rsid w:val="00873D13"/>
    <w:rsid w:val="009D4C2F"/>
    <w:rsid w:val="009F61A7"/>
    <w:rsid w:val="00AC0A43"/>
    <w:rsid w:val="00B43EDC"/>
    <w:rsid w:val="00BF7E2B"/>
    <w:rsid w:val="00C11F14"/>
    <w:rsid w:val="00CA4E42"/>
    <w:rsid w:val="00CC3DFE"/>
    <w:rsid w:val="00DB0B8C"/>
    <w:rsid w:val="00DD3907"/>
    <w:rsid w:val="00E94895"/>
    <w:rsid w:val="00EE048C"/>
    <w:rsid w:val="00F1250F"/>
    <w:rsid w:val="00F7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strokecolor="none" shadowcolor="none [3212]"/>
    </o:shapedefaults>
    <o:shapelayout v:ext="edit">
      <o:idmap v:ext="edit" data="1"/>
    </o:shapelayout>
  </w:shapeDefaults>
  <w:decimalSymbol w:val="."/>
  <w:listSeparator w:val=","/>
  <w14:docId w14:val="23A44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048C"/>
    <w:rPr>
      <w:rFonts w:ascii="Lucida Grande" w:hAnsi="Lucida Grande"/>
      <w:sz w:val="18"/>
      <w:szCs w:val="18"/>
    </w:rPr>
  </w:style>
  <w:style w:type="character" w:customStyle="1" w:styleId="BalloonTextChar">
    <w:name w:val="Balloon Text Char"/>
    <w:basedOn w:val="DefaultParagraphFont"/>
    <w:link w:val="BalloonText"/>
    <w:rsid w:val="00EE048C"/>
    <w:rPr>
      <w:rFonts w:ascii="Lucida Grande" w:hAnsi="Lucida Grande"/>
      <w:sz w:val="18"/>
      <w:szCs w:val="18"/>
    </w:rPr>
  </w:style>
  <w:style w:type="paragraph" w:styleId="BodyTextIndent">
    <w:name w:val="Body Text Indent"/>
    <w:basedOn w:val="Normal"/>
    <w:link w:val="BodyTextIndentChar"/>
    <w:rsid w:val="00585C5D"/>
    <w:pPr>
      <w:ind w:left="3600"/>
    </w:pPr>
  </w:style>
  <w:style w:type="character" w:customStyle="1" w:styleId="BodyTextIndentChar">
    <w:name w:val="Body Text Indent Char"/>
    <w:basedOn w:val="DefaultParagraphFont"/>
    <w:link w:val="BodyTextIndent"/>
    <w:rsid w:val="00585C5D"/>
    <w:rPr>
      <w:sz w:val="24"/>
    </w:rPr>
  </w:style>
  <w:style w:type="paragraph" w:styleId="ListParagraph">
    <w:name w:val="List Paragraph"/>
    <w:basedOn w:val="Normal"/>
    <w:uiPriority w:val="34"/>
    <w:qFormat/>
    <w:rsid w:val="000B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048C"/>
    <w:rPr>
      <w:rFonts w:ascii="Lucida Grande" w:hAnsi="Lucida Grande"/>
      <w:sz w:val="18"/>
      <w:szCs w:val="18"/>
    </w:rPr>
  </w:style>
  <w:style w:type="character" w:customStyle="1" w:styleId="BalloonTextChar">
    <w:name w:val="Balloon Text Char"/>
    <w:basedOn w:val="DefaultParagraphFont"/>
    <w:link w:val="BalloonText"/>
    <w:rsid w:val="00EE048C"/>
    <w:rPr>
      <w:rFonts w:ascii="Lucida Grande" w:hAnsi="Lucida Grande"/>
      <w:sz w:val="18"/>
      <w:szCs w:val="18"/>
    </w:rPr>
  </w:style>
  <w:style w:type="paragraph" w:styleId="BodyTextIndent">
    <w:name w:val="Body Text Indent"/>
    <w:basedOn w:val="Normal"/>
    <w:link w:val="BodyTextIndentChar"/>
    <w:rsid w:val="00585C5D"/>
    <w:pPr>
      <w:ind w:left="3600"/>
    </w:pPr>
  </w:style>
  <w:style w:type="character" w:customStyle="1" w:styleId="BodyTextIndentChar">
    <w:name w:val="Body Text Indent Char"/>
    <w:basedOn w:val="DefaultParagraphFont"/>
    <w:link w:val="BodyTextIndent"/>
    <w:rsid w:val="00585C5D"/>
    <w:rPr>
      <w:sz w:val="24"/>
    </w:rPr>
  </w:style>
  <w:style w:type="paragraph" w:styleId="ListParagraph">
    <w:name w:val="List Paragraph"/>
    <w:basedOn w:val="Normal"/>
    <w:uiPriority w:val="34"/>
    <w:qFormat/>
    <w:rsid w:val="000B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D9A3-BBE1-4BC0-B07F-AFB38E9F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1057</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Advanced Test Nucleic Acid Unit</vt:lpstr>
      <vt:lpstr/>
      <vt:lpstr>Vocabulary Matching: Choose the BEST answer. </vt:lpstr>
    </vt:vector>
  </TitlesOfParts>
  <Company>Albemarle County Public Schools</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Test Nucleic Acid Unit</dc:title>
  <dc:subject/>
  <dc:creator>School Technology</dc:creator>
  <cp:keywords/>
  <dc:description/>
  <cp:lastModifiedBy>Angela Worley</cp:lastModifiedBy>
  <cp:revision>2</cp:revision>
  <cp:lastPrinted>2014-03-26T14:49:00Z</cp:lastPrinted>
  <dcterms:created xsi:type="dcterms:W3CDTF">2015-06-03T20:15:00Z</dcterms:created>
  <dcterms:modified xsi:type="dcterms:W3CDTF">2015-06-03T20:15:00Z</dcterms:modified>
</cp:coreProperties>
</file>